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522B" w14:textId="09068A22" w:rsidR="00395FA7" w:rsidRPr="00A92AF6" w:rsidRDefault="00683B76" w:rsidP="00923DB7">
      <w:pPr>
        <w:pStyle w:val="Title"/>
        <w:rPr>
          <w:rFonts w:ascii="Arial" w:hAnsi="Arial" w:cs="Arial"/>
        </w:rPr>
      </w:pPr>
      <w:r w:rsidRPr="00A92AF6">
        <w:rPr>
          <w:rFonts w:ascii="Arial" w:hAnsi="Arial" w:cs="Arial"/>
          <w:u w:val="none"/>
        </w:rPr>
        <w:t>CITY OF NEWCASTLE UPON TYNE</w:t>
      </w:r>
    </w:p>
    <w:p w14:paraId="346D1E4D" w14:textId="6834CEB1" w:rsidR="00683B76" w:rsidRDefault="00763489" w:rsidP="007B3B0F">
      <w:pPr>
        <w:pStyle w:val="Heading1"/>
        <w:rPr>
          <w:rFonts w:ascii="Arial" w:hAnsi="Arial" w:cs="Arial"/>
          <w:u w:val="none"/>
        </w:rPr>
      </w:pPr>
      <w:r>
        <w:rPr>
          <w:rFonts w:ascii="Arial" w:hAnsi="Arial" w:cs="Arial"/>
          <w:u w:val="none"/>
        </w:rPr>
        <w:t>WALLSEND CORRIDOR BUS SERVICE IMPROVEMENT PLAN</w:t>
      </w:r>
    </w:p>
    <w:p w14:paraId="28782991" w14:textId="77777777" w:rsidR="007B3B0F" w:rsidRPr="007B3B0F" w:rsidRDefault="007B3B0F" w:rsidP="007B3B0F">
      <w:pPr>
        <w:spacing w:before="0"/>
        <w:rPr>
          <w:lang w:val="en-US"/>
        </w:rPr>
      </w:pPr>
    </w:p>
    <w:p w14:paraId="70AB636B" w14:textId="31AD3B6C" w:rsidR="007B3B0F" w:rsidRDefault="00A4587C" w:rsidP="007B3B0F">
      <w:pPr>
        <w:spacing w:before="0"/>
        <w:ind w:left="720" w:hanging="720"/>
        <w:jc w:val="left"/>
        <w:rPr>
          <w:b/>
          <w:sz w:val="24"/>
          <w:szCs w:val="24"/>
        </w:rPr>
      </w:pPr>
      <w:r w:rsidRPr="00A92AF6">
        <w:rPr>
          <w:b/>
          <w:sz w:val="24"/>
          <w:szCs w:val="24"/>
          <w:lang w:val="en-US"/>
        </w:rPr>
        <w:t>(i)</w:t>
      </w:r>
      <w:r w:rsidRPr="00A92AF6">
        <w:rPr>
          <w:b/>
          <w:sz w:val="24"/>
          <w:szCs w:val="24"/>
          <w:lang w:val="en-US"/>
        </w:rPr>
        <w:tab/>
      </w:r>
      <w:r w:rsidR="007B3B0F">
        <w:rPr>
          <w:b/>
          <w:sz w:val="24"/>
          <w:szCs w:val="24"/>
        </w:rPr>
        <w:t>(Bus Lanes) Traffic Regulation Order 2014 (</w:t>
      </w:r>
      <w:r w:rsidR="003F646C">
        <w:rPr>
          <w:b/>
          <w:sz w:val="24"/>
          <w:szCs w:val="24"/>
        </w:rPr>
        <w:t>Byker Bridge</w:t>
      </w:r>
      <w:r w:rsidR="007B3B0F">
        <w:rPr>
          <w:b/>
          <w:sz w:val="24"/>
          <w:szCs w:val="24"/>
        </w:rPr>
        <w:t xml:space="preserve"> Variation) Order 2026</w:t>
      </w:r>
    </w:p>
    <w:p w14:paraId="28463CAB" w14:textId="77777777" w:rsidR="007B3B0F" w:rsidRDefault="007B3B0F" w:rsidP="007B3B0F">
      <w:pPr>
        <w:spacing w:before="0"/>
        <w:ind w:left="720" w:hanging="720"/>
        <w:jc w:val="left"/>
        <w:rPr>
          <w:b/>
          <w:sz w:val="24"/>
          <w:szCs w:val="24"/>
        </w:rPr>
      </w:pPr>
    </w:p>
    <w:p w14:paraId="677077D4" w14:textId="1701B53D" w:rsidR="007B3B0F" w:rsidRDefault="007B3B0F" w:rsidP="007B3B0F">
      <w:pPr>
        <w:spacing w:before="0"/>
        <w:ind w:left="720" w:hanging="720"/>
        <w:jc w:val="left"/>
        <w:rPr>
          <w:rFonts w:cs="Arial"/>
          <w:sz w:val="24"/>
          <w:szCs w:val="24"/>
        </w:rPr>
      </w:pPr>
      <w:r w:rsidRPr="007B3B0F">
        <w:rPr>
          <w:bCs/>
          <w:sz w:val="24"/>
          <w:szCs w:val="24"/>
        </w:rPr>
        <w:t>1.</w:t>
      </w:r>
      <w:r>
        <w:rPr>
          <w:b/>
          <w:sz w:val="24"/>
          <w:szCs w:val="24"/>
        </w:rPr>
        <w:tab/>
      </w:r>
      <w:r w:rsidRPr="007B3B0F">
        <w:rPr>
          <w:b/>
          <w:sz w:val="24"/>
          <w:szCs w:val="24"/>
        </w:rPr>
        <w:t>NOTICE IS HEREBY GIVEN</w:t>
      </w:r>
      <w:r w:rsidRPr="007B3B0F">
        <w:rPr>
          <w:sz w:val="24"/>
          <w:szCs w:val="24"/>
        </w:rPr>
        <w:t xml:space="preserve"> that the Council of the City of Newcastle upon Tyne propose to make an Order under Sections 1, 2, </w:t>
      </w:r>
      <w:r w:rsidRPr="007B3B0F">
        <w:rPr>
          <w:color w:val="000000"/>
          <w:sz w:val="24"/>
          <w:szCs w:val="24"/>
        </w:rPr>
        <w:t xml:space="preserve">4, 19 </w:t>
      </w:r>
      <w:r w:rsidRPr="007B3B0F">
        <w:rPr>
          <w:rFonts w:cs="Arial"/>
          <w:sz w:val="24"/>
          <w:szCs w:val="24"/>
        </w:rPr>
        <w:t>and Part IV of Schedule 9 of the Road Traffic Regulation Act 1984 which amends the City of Newcastle upon Tyne (Bus Lanes) Traffic Regulation Order 2014 (“the 2014 Order”).</w:t>
      </w:r>
    </w:p>
    <w:p w14:paraId="6F245307" w14:textId="5348D79B" w:rsidR="00E101D1" w:rsidRDefault="007B3B0F" w:rsidP="00E101D1">
      <w:pPr>
        <w:ind w:left="720" w:hanging="720"/>
        <w:jc w:val="left"/>
        <w:rPr>
          <w:color w:val="000000"/>
          <w:sz w:val="24"/>
          <w:szCs w:val="24"/>
        </w:rPr>
      </w:pPr>
      <w:r>
        <w:rPr>
          <w:sz w:val="24"/>
          <w:szCs w:val="24"/>
        </w:rPr>
        <w:t>2.</w:t>
      </w:r>
      <w:r>
        <w:rPr>
          <w:sz w:val="24"/>
          <w:szCs w:val="24"/>
        </w:rPr>
        <w:tab/>
      </w:r>
      <w:r w:rsidRPr="00BD1430">
        <w:rPr>
          <w:b/>
          <w:bCs/>
          <w:sz w:val="24"/>
          <w:szCs w:val="24"/>
        </w:rPr>
        <w:t>The effect of the proposed Order is to</w:t>
      </w:r>
      <w:r w:rsidRPr="00BD1430">
        <w:rPr>
          <w:rFonts w:cs="Arial"/>
          <w:b/>
          <w:bCs/>
          <w:color w:val="000000"/>
          <w:sz w:val="24"/>
        </w:rPr>
        <w:t xml:space="preserve"> </w:t>
      </w:r>
      <w:r w:rsidR="003F646C">
        <w:rPr>
          <w:rFonts w:cs="Arial"/>
          <w:b/>
          <w:bCs/>
          <w:color w:val="000000"/>
          <w:sz w:val="24"/>
        </w:rPr>
        <w:t>extend the bus lane on Byker Bridge</w:t>
      </w:r>
      <w:r w:rsidR="00E101D1">
        <w:rPr>
          <w:rFonts w:cs="Arial"/>
          <w:b/>
          <w:bCs/>
          <w:color w:val="000000"/>
          <w:sz w:val="24"/>
        </w:rPr>
        <w:t xml:space="preserve"> </w:t>
      </w:r>
      <w:r w:rsidR="00E101D1" w:rsidRPr="003423E2">
        <w:rPr>
          <w:color w:val="000000"/>
          <w:sz w:val="24"/>
          <w:szCs w:val="24"/>
        </w:rPr>
        <w:t xml:space="preserve">westbound (nearside lane) </w:t>
      </w:r>
      <w:r w:rsidR="00E101D1">
        <w:rPr>
          <w:color w:val="000000"/>
          <w:sz w:val="24"/>
          <w:szCs w:val="24"/>
        </w:rPr>
        <w:t>–</w:t>
      </w:r>
      <w:r w:rsidR="00E101D1" w:rsidRPr="003423E2">
        <w:rPr>
          <w:color w:val="000000"/>
          <w:sz w:val="24"/>
          <w:szCs w:val="24"/>
        </w:rPr>
        <w:t xml:space="preserve"> from</w:t>
      </w:r>
      <w:r w:rsidR="00E101D1">
        <w:rPr>
          <w:color w:val="000000"/>
          <w:sz w:val="24"/>
          <w:szCs w:val="24"/>
        </w:rPr>
        <w:t xml:space="preserve"> its junction with the </w:t>
      </w:r>
      <w:r w:rsidR="00E101D1">
        <w:rPr>
          <w:spacing w:val="-3"/>
          <w:sz w:val="24"/>
        </w:rPr>
        <w:t xml:space="preserve">B1312/A193 roundabout </w:t>
      </w:r>
      <w:r w:rsidR="00E101D1" w:rsidRPr="003423E2">
        <w:rPr>
          <w:color w:val="000000"/>
          <w:sz w:val="24"/>
          <w:szCs w:val="24"/>
        </w:rPr>
        <w:t>to its junction with Crawhall Road</w:t>
      </w:r>
      <w:r w:rsidR="00E101D1">
        <w:rPr>
          <w:color w:val="000000"/>
          <w:sz w:val="24"/>
          <w:szCs w:val="24"/>
        </w:rPr>
        <w:t xml:space="preserve">.  The bus lane currently runs </w:t>
      </w:r>
      <w:r w:rsidR="00E101D1" w:rsidRPr="003423E2">
        <w:rPr>
          <w:color w:val="000000"/>
          <w:sz w:val="24"/>
          <w:szCs w:val="24"/>
        </w:rPr>
        <w:t xml:space="preserve">from a point 28 metres west of its junction with </w:t>
      </w:r>
      <w:smartTag w:uri="urn:schemas-microsoft-com:office:smarttags" w:element="Street">
        <w:smartTag w:uri="urn:schemas-microsoft-com:office:smarttags" w:element="address">
          <w:r w:rsidR="00E101D1" w:rsidRPr="003423E2">
            <w:rPr>
              <w:color w:val="000000"/>
              <w:sz w:val="24"/>
              <w:szCs w:val="24"/>
            </w:rPr>
            <w:t>Elizabeth Street</w:t>
          </w:r>
        </w:smartTag>
      </w:smartTag>
      <w:r w:rsidR="00E101D1" w:rsidRPr="003423E2">
        <w:rPr>
          <w:color w:val="000000"/>
          <w:sz w:val="24"/>
          <w:szCs w:val="24"/>
        </w:rPr>
        <w:t xml:space="preserve"> to its junction with Crawhall Road</w:t>
      </w:r>
      <w:r w:rsidR="00E101D1">
        <w:rPr>
          <w:color w:val="000000"/>
          <w:sz w:val="24"/>
          <w:szCs w:val="24"/>
        </w:rPr>
        <w:t>.</w:t>
      </w:r>
    </w:p>
    <w:p w14:paraId="79B1D0CF" w14:textId="57320F08" w:rsidR="00BD1430" w:rsidRDefault="00E101D1" w:rsidP="00E101D1">
      <w:pPr>
        <w:ind w:left="720" w:hanging="720"/>
        <w:rPr>
          <w:rFonts w:cs="Arial"/>
          <w:color w:val="000000" w:themeColor="text1"/>
          <w:sz w:val="24"/>
          <w:szCs w:val="24"/>
        </w:rPr>
      </w:pPr>
      <w:r>
        <w:rPr>
          <w:color w:val="000000"/>
          <w:sz w:val="24"/>
          <w:szCs w:val="24"/>
        </w:rPr>
        <w:tab/>
      </w:r>
      <w:r w:rsidR="007B3B0F" w:rsidRPr="0046735D">
        <w:rPr>
          <w:rFonts w:cs="Arial"/>
          <w:color w:val="000000"/>
          <w:sz w:val="24"/>
        </w:rPr>
        <w:t>The Bus Lane will operate</w:t>
      </w:r>
      <w:r>
        <w:rPr>
          <w:rFonts w:cs="Arial"/>
          <w:color w:val="000000"/>
          <w:sz w:val="24"/>
        </w:rPr>
        <w:t xml:space="preserve"> </w:t>
      </w:r>
      <w:r w:rsidR="007B3B0F">
        <w:rPr>
          <w:rFonts w:cs="Arial"/>
          <w:color w:val="000000"/>
          <w:sz w:val="24"/>
        </w:rPr>
        <w:t>all days, 7am to 7pm</w:t>
      </w:r>
      <w:r w:rsidR="007B3B0F">
        <w:rPr>
          <w:rFonts w:cs="Arial"/>
          <w:sz w:val="24"/>
        </w:rPr>
        <w:t xml:space="preserve">.  </w:t>
      </w:r>
      <w:r w:rsidR="007B3B0F" w:rsidRPr="005E4AC0">
        <w:rPr>
          <w:rFonts w:cs="Arial"/>
          <w:color w:val="000000" w:themeColor="text1"/>
          <w:sz w:val="24"/>
          <w:szCs w:val="24"/>
        </w:rPr>
        <w:t xml:space="preserve">Only </w:t>
      </w:r>
      <w:r w:rsidR="007B3B0F">
        <w:rPr>
          <w:rFonts w:cs="Arial"/>
          <w:color w:val="000000" w:themeColor="text1"/>
          <w:sz w:val="24"/>
          <w:szCs w:val="24"/>
        </w:rPr>
        <w:t>b</w:t>
      </w:r>
      <w:r w:rsidR="007B3B0F" w:rsidRPr="005E4AC0">
        <w:rPr>
          <w:rFonts w:cs="Arial"/>
          <w:color w:val="000000" w:themeColor="text1"/>
          <w:sz w:val="24"/>
          <w:szCs w:val="24"/>
        </w:rPr>
        <w:t>uses</w:t>
      </w:r>
      <w:r w:rsidR="007B3B0F">
        <w:rPr>
          <w:rFonts w:cs="Arial"/>
          <w:color w:val="000000" w:themeColor="text1"/>
          <w:sz w:val="24"/>
          <w:szCs w:val="24"/>
        </w:rPr>
        <w:t xml:space="preserve">, </w:t>
      </w:r>
      <w:r w:rsidR="00BD1430">
        <w:rPr>
          <w:rFonts w:cs="Arial"/>
          <w:color w:val="000000" w:themeColor="text1"/>
          <w:sz w:val="24"/>
          <w:szCs w:val="24"/>
        </w:rPr>
        <w:t xml:space="preserve">taxis, </w:t>
      </w:r>
    </w:p>
    <w:p w14:paraId="564344CE" w14:textId="77777777" w:rsidR="00BD1430" w:rsidRDefault="00BD1430" w:rsidP="00BD1430">
      <w:pPr>
        <w:spacing w:before="0"/>
        <w:ind w:left="1440" w:hanging="720"/>
        <w:jc w:val="left"/>
        <w:rPr>
          <w:rFonts w:cs="Arial"/>
          <w:color w:val="000000" w:themeColor="text1"/>
          <w:sz w:val="24"/>
          <w:szCs w:val="24"/>
        </w:rPr>
      </w:pPr>
      <w:r>
        <w:rPr>
          <w:rFonts w:cs="Arial"/>
          <w:color w:val="000000" w:themeColor="text1"/>
          <w:sz w:val="24"/>
          <w:szCs w:val="24"/>
        </w:rPr>
        <w:t xml:space="preserve">motorcycles, </w:t>
      </w:r>
      <w:r w:rsidR="007B3B0F">
        <w:rPr>
          <w:rFonts w:cs="Arial"/>
          <w:color w:val="000000" w:themeColor="text1"/>
          <w:sz w:val="24"/>
          <w:szCs w:val="24"/>
        </w:rPr>
        <w:t xml:space="preserve">pedal cycles and authorised vehicles </w:t>
      </w:r>
      <w:r w:rsidR="007B3B0F" w:rsidRPr="005E4AC0">
        <w:rPr>
          <w:rFonts w:cs="Arial"/>
          <w:color w:val="000000" w:themeColor="text1"/>
          <w:sz w:val="24"/>
          <w:szCs w:val="24"/>
        </w:rPr>
        <w:t xml:space="preserve">will be allowed in the </w:t>
      </w:r>
      <w:r w:rsidR="007B3B0F">
        <w:rPr>
          <w:rFonts w:cs="Arial"/>
          <w:color w:val="000000" w:themeColor="text1"/>
          <w:sz w:val="24"/>
          <w:szCs w:val="24"/>
        </w:rPr>
        <w:t>bus</w:t>
      </w:r>
      <w:r>
        <w:rPr>
          <w:rFonts w:cs="Arial"/>
          <w:color w:val="000000" w:themeColor="text1"/>
          <w:sz w:val="24"/>
          <w:szCs w:val="24"/>
        </w:rPr>
        <w:t xml:space="preserve"> </w:t>
      </w:r>
    </w:p>
    <w:p w14:paraId="32EF5E99" w14:textId="2727B8CB" w:rsidR="007A1342" w:rsidRPr="00C72261" w:rsidRDefault="007B3B0F" w:rsidP="00BD1430">
      <w:pPr>
        <w:spacing w:before="0"/>
        <w:ind w:left="1440" w:hanging="720"/>
        <w:jc w:val="left"/>
        <w:rPr>
          <w:rFonts w:cs="Arial"/>
          <w:sz w:val="24"/>
          <w:szCs w:val="24"/>
        </w:rPr>
      </w:pPr>
      <w:r>
        <w:rPr>
          <w:rFonts w:cs="Arial"/>
          <w:color w:val="000000" w:themeColor="text1"/>
          <w:sz w:val="24"/>
          <w:szCs w:val="24"/>
        </w:rPr>
        <w:t>lanes during the times of operation</w:t>
      </w:r>
      <w:r w:rsidRPr="005E4AC0">
        <w:rPr>
          <w:rFonts w:cs="Arial"/>
          <w:color w:val="000000" w:themeColor="text1"/>
          <w:sz w:val="24"/>
          <w:szCs w:val="24"/>
        </w:rPr>
        <w:t>.</w:t>
      </w:r>
    </w:p>
    <w:p w14:paraId="49775453" w14:textId="11D061B2" w:rsidR="001C3D94" w:rsidRDefault="0054232E" w:rsidP="00D40387">
      <w:pPr>
        <w:ind w:left="720" w:hanging="720"/>
        <w:jc w:val="left"/>
        <w:rPr>
          <w:b/>
          <w:sz w:val="24"/>
          <w:szCs w:val="24"/>
          <w:lang w:val="en-US"/>
        </w:rPr>
      </w:pPr>
      <w:r w:rsidRPr="00A92AF6">
        <w:rPr>
          <w:b/>
          <w:sz w:val="24"/>
          <w:szCs w:val="24"/>
          <w:lang w:val="en-US"/>
        </w:rPr>
        <w:t>(i</w:t>
      </w:r>
      <w:r w:rsidR="00ED540A" w:rsidRPr="00A92AF6">
        <w:rPr>
          <w:b/>
          <w:sz w:val="24"/>
          <w:szCs w:val="24"/>
          <w:lang w:val="en-US"/>
        </w:rPr>
        <w:t>i</w:t>
      </w:r>
      <w:r w:rsidRPr="00A92AF6">
        <w:rPr>
          <w:b/>
          <w:sz w:val="24"/>
          <w:szCs w:val="24"/>
          <w:lang w:val="en-US"/>
        </w:rPr>
        <w:t>)</w:t>
      </w:r>
      <w:r w:rsidRPr="00A92AF6">
        <w:rPr>
          <w:b/>
          <w:sz w:val="24"/>
          <w:szCs w:val="24"/>
          <w:lang w:val="en-US"/>
        </w:rPr>
        <w:tab/>
      </w:r>
      <w:r w:rsidR="001C3D94" w:rsidRPr="00444876">
        <w:rPr>
          <w:b/>
          <w:sz w:val="24"/>
          <w:szCs w:val="24"/>
          <w:lang w:val="en-US"/>
        </w:rPr>
        <w:t>Traffic Regulation (Consolidation) Order 2009 (</w:t>
      </w:r>
      <w:r w:rsidR="00D40387">
        <w:rPr>
          <w:b/>
          <w:sz w:val="24"/>
          <w:szCs w:val="24"/>
          <w:lang w:val="en-US"/>
        </w:rPr>
        <w:t xml:space="preserve">Byker Bridge </w:t>
      </w:r>
      <w:r w:rsidR="001C3D94" w:rsidRPr="00444876">
        <w:rPr>
          <w:b/>
          <w:sz w:val="24"/>
          <w:szCs w:val="24"/>
          <w:lang w:val="en-US"/>
        </w:rPr>
        <w:t>Variation) Order 20</w:t>
      </w:r>
      <w:r w:rsidR="001C3D94">
        <w:rPr>
          <w:b/>
          <w:sz w:val="24"/>
          <w:szCs w:val="24"/>
          <w:lang w:val="en-US"/>
        </w:rPr>
        <w:t>2</w:t>
      </w:r>
      <w:r w:rsidR="005E2001">
        <w:rPr>
          <w:b/>
          <w:sz w:val="24"/>
          <w:szCs w:val="24"/>
          <w:lang w:val="en-US"/>
        </w:rPr>
        <w:t>6</w:t>
      </w:r>
    </w:p>
    <w:p w14:paraId="01EABFC2" w14:textId="77777777" w:rsidR="001C3D94" w:rsidRPr="00444876" w:rsidRDefault="001C3D94" w:rsidP="00D40387">
      <w:pPr>
        <w:spacing w:before="0"/>
        <w:jc w:val="left"/>
        <w:rPr>
          <w:b/>
          <w:sz w:val="24"/>
          <w:szCs w:val="24"/>
          <w:lang w:val="en-US"/>
        </w:rPr>
      </w:pPr>
    </w:p>
    <w:p w14:paraId="25CB3385" w14:textId="0DE26719" w:rsidR="001C3D94" w:rsidRPr="00444876" w:rsidRDefault="001C3D94" w:rsidP="00D40387">
      <w:pPr>
        <w:spacing w:before="0"/>
        <w:ind w:left="720" w:hanging="720"/>
        <w:jc w:val="left"/>
        <w:rPr>
          <w:rFonts w:cs="Arial"/>
          <w:sz w:val="24"/>
          <w:szCs w:val="24"/>
        </w:rPr>
      </w:pPr>
      <w:r w:rsidRPr="00444876">
        <w:rPr>
          <w:rFonts w:cs="Arial"/>
          <w:sz w:val="24"/>
          <w:szCs w:val="24"/>
        </w:rPr>
        <w:t>1.</w:t>
      </w:r>
      <w:r w:rsidRPr="00444876">
        <w:rPr>
          <w:rFonts w:cs="Arial"/>
          <w:sz w:val="24"/>
          <w:szCs w:val="24"/>
        </w:rPr>
        <w:tab/>
      </w:r>
      <w:r w:rsidRPr="00626411">
        <w:rPr>
          <w:rFonts w:cs="Arial"/>
          <w:b/>
          <w:bCs/>
          <w:sz w:val="24"/>
          <w:szCs w:val="24"/>
        </w:rPr>
        <w:t xml:space="preserve">NOTICE IS HEREBY GIVEN </w:t>
      </w:r>
      <w:r w:rsidRPr="00626411">
        <w:rPr>
          <w:rFonts w:cs="Arial"/>
          <w:sz w:val="24"/>
          <w:szCs w:val="24"/>
        </w:rPr>
        <w:t xml:space="preserve">that the Council of the City of Newcastle upon Tyne propose to make an Order under Sections 1, 2, 4, 29 and Part IV of Schedule 9 of the Road Traffic Regulation Act 1984 which amends the City of Newcastle upon Tyne Traffic Regulation (Consolidation) Order 2009 (“the Consolidation Order”).     </w:t>
      </w:r>
    </w:p>
    <w:p w14:paraId="7F843814" w14:textId="77777777" w:rsidR="001C3D94" w:rsidRPr="00444876" w:rsidRDefault="001C3D94" w:rsidP="00D40387">
      <w:pPr>
        <w:pStyle w:val="Header"/>
        <w:tabs>
          <w:tab w:val="clear" w:pos="8307"/>
        </w:tabs>
        <w:spacing w:before="0"/>
        <w:rPr>
          <w:rFonts w:cs="Arial"/>
          <w:sz w:val="24"/>
          <w:szCs w:val="24"/>
        </w:rPr>
      </w:pPr>
    </w:p>
    <w:p w14:paraId="1635653D" w14:textId="409BF485" w:rsidR="001C3D94" w:rsidRPr="00B91D9D" w:rsidRDefault="001C3D94" w:rsidP="00755893">
      <w:pPr>
        <w:spacing w:before="0"/>
        <w:ind w:left="720" w:hanging="720"/>
        <w:jc w:val="left"/>
        <w:rPr>
          <w:sz w:val="24"/>
        </w:rPr>
      </w:pPr>
      <w:r>
        <w:rPr>
          <w:rFonts w:cs="Arial"/>
          <w:sz w:val="24"/>
          <w:szCs w:val="24"/>
        </w:rPr>
        <w:t>2.</w:t>
      </w:r>
      <w:r>
        <w:rPr>
          <w:rFonts w:cs="Arial"/>
          <w:sz w:val="24"/>
          <w:szCs w:val="24"/>
        </w:rPr>
        <w:tab/>
      </w:r>
      <w:r w:rsidRPr="00A30A0E">
        <w:rPr>
          <w:rFonts w:cs="Arial"/>
          <w:b/>
          <w:bCs/>
          <w:sz w:val="24"/>
          <w:szCs w:val="24"/>
        </w:rPr>
        <w:t xml:space="preserve">The effect of the proposed Order is </w:t>
      </w:r>
      <w:r w:rsidRPr="00A30A0E">
        <w:rPr>
          <w:b/>
          <w:bCs/>
          <w:sz w:val="24"/>
          <w:szCs w:val="24"/>
        </w:rPr>
        <w:t>to introduce a prohibition of right-hand tu</w:t>
      </w:r>
      <w:r w:rsidR="00755893" w:rsidRPr="00A30A0E">
        <w:rPr>
          <w:b/>
          <w:bCs/>
          <w:sz w:val="24"/>
          <w:szCs w:val="24"/>
        </w:rPr>
        <w:t>rn r</w:t>
      </w:r>
      <w:r w:rsidRPr="00A30A0E">
        <w:rPr>
          <w:b/>
          <w:bCs/>
          <w:sz w:val="24"/>
          <w:szCs w:val="24"/>
        </w:rPr>
        <w:t>estriction</w:t>
      </w:r>
      <w:r>
        <w:rPr>
          <w:sz w:val="24"/>
          <w:szCs w:val="24"/>
        </w:rPr>
        <w:t xml:space="preserve"> for all vehicles from</w:t>
      </w:r>
      <w:r w:rsidR="00755893">
        <w:rPr>
          <w:sz w:val="24"/>
          <w:szCs w:val="24"/>
        </w:rPr>
        <w:t xml:space="preserve"> </w:t>
      </w:r>
      <w:r w:rsidR="00755893">
        <w:rPr>
          <w:spacing w:val="-3"/>
          <w:sz w:val="24"/>
        </w:rPr>
        <w:t>Byker Bridge into Elizabeth Street.</w:t>
      </w:r>
    </w:p>
    <w:p w14:paraId="68FD020C" w14:textId="629914D9" w:rsidR="00C72261" w:rsidRPr="000E2BBD" w:rsidRDefault="001C3D94" w:rsidP="002B0F94">
      <w:pPr>
        <w:ind w:left="720" w:hanging="720"/>
        <w:jc w:val="left"/>
        <w:rPr>
          <w:b/>
          <w:sz w:val="24"/>
          <w:szCs w:val="24"/>
        </w:rPr>
      </w:pPr>
      <w:r>
        <w:rPr>
          <w:b/>
          <w:sz w:val="24"/>
          <w:szCs w:val="24"/>
          <w:lang w:val="en-US"/>
        </w:rPr>
        <w:t xml:space="preserve">(iii) </w:t>
      </w:r>
      <w:r>
        <w:rPr>
          <w:b/>
          <w:sz w:val="24"/>
          <w:szCs w:val="24"/>
          <w:lang w:val="en-US"/>
        </w:rPr>
        <w:tab/>
      </w:r>
      <w:r w:rsidR="00C72261" w:rsidRPr="000E2BBD">
        <w:rPr>
          <w:b/>
          <w:sz w:val="24"/>
          <w:szCs w:val="24"/>
        </w:rPr>
        <w:t>Proposed Pedestrian Crossing</w:t>
      </w:r>
      <w:r w:rsidR="00CC29E6">
        <w:rPr>
          <w:b/>
          <w:sz w:val="24"/>
          <w:szCs w:val="24"/>
        </w:rPr>
        <w:t>s</w:t>
      </w:r>
      <w:r w:rsidR="00C72261" w:rsidRPr="000E2BBD">
        <w:rPr>
          <w:b/>
          <w:sz w:val="24"/>
          <w:szCs w:val="24"/>
        </w:rPr>
        <w:t xml:space="preserve"> </w:t>
      </w:r>
    </w:p>
    <w:p w14:paraId="4D446B83" w14:textId="173BA15A" w:rsidR="00C72261" w:rsidRPr="000E2BBD" w:rsidRDefault="00C72261" w:rsidP="000E2BBD">
      <w:pPr>
        <w:pStyle w:val="BodyTextIndent"/>
        <w:spacing w:before="240"/>
        <w:jc w:val="left"/>
        <w:rPr>
          <w:szCs w:val="24"/>
        </w:rPr>
      </w:pPr>
      <w:r w:rsidRPr="000E2BBD">
        <w:rPr>
          <w:b/>
          <w:szCs w:val="24"/>
        </w:rPr>
        <w:t>NOTICE IS HEREBY GIVEN</w:t>
      </w:r>
      <w:r w:rsidRPr="000E2BBD">
        <w:rPr>
          <w:szCs w:val="24"/>
        </w:rPr>
        <w:t xml:space="preserve"> that the Council of the City of Newcastle upon Tyne, in exercise of its powers under Section 23 of the Road Traffic Regulation Act 1984, as amended and of all other enabling powers, and after consultation with the Chief Officer of Police proposes to establish pedestrian</w:t>
      </w:r>
      <w:r w:rsidR="00CC29E6">
        <w:rPr>
          <w:szCs w:val="24"/>
        </w:rPr>
        <w:t>s</w:t>
      </w:r>
      <w:r w:rsidRPr="000E2BBD">
        <w:rPr>
          <w:szCs w:val="24"/>
        </w:rPr>
        <w:t xml:space="preserve"> crossing at the following location</w:t>
      </w:r>
      <w:r w:rsidR="00CC29E6">
        <w:rPr>
          <w:szCs w:val="24"/>
        </w:rPr>
        <w:t>s</w:t>
      </w:r>
      <w:r w:rsidRPr="000E2BBD">
        <w:rPr>
          <w:szCs w:val="24"/>
        </w:rPr>
        <w:t xml:space="preserve"> –</w:t>
      </w:r>
    </w:p>
    <w:p w14:paraId="54DD62AC" w14:textId="471466F2" w:rsidR="00C72261" w:rsidRPr="000E2BBD" w:rsidRDefault="00CC29E6" w:rsidP="00CC29E6">
      <w:pPr>
        <w:pStyle w:val="BodyTextIndent"/>
        <w:numPr>
          <w:ilvl w:val="0"/>
          <w:numId w:val="19"/>
        </w:numPr>
        <w:spacing w:before="240"/>
        <w:jc w:val="left"/>
        <w:rPr>
          <w:b/>
          <w:szCs w:val="24"/>
          <w:u w:val="single"/>
        </w:rPr>
      </w:pPr>
      <w:r>
        <w:rPr>
          <w:b/>
          <w:szCs w:val="24"/>
        </w:rPr>
        <w:t xml:space="preserve">     </w:t>
      </w:r>
      <w:r w:rsidR="00E101D1">
        <w:rPr>
          <w:b/>
          <w:szCs w:val="24"/>
          <w:u w:val="single"/>
        </w:rPr>
        <w:t>Toucan</w:t>
      </w:r>
      <w:r w:rsidR="00C72261" w:rsidRPr="000E2BBD">
        <w:rPr>
          <w:b/>
          <w:szCs w:val="24"/>
          <w:u w:val="single"/>
        </w:rPr>
        <w:t xml:space="preserve"> Crossing</w:t>
      </w:r>
    </w:p>
    <w:p w14:paraId="19D2B821" w14:textId="77777777" w:rsidR="00C72261" w:rsidRPr="000E2BBD" w:rsidRDefault="00C72261" w:rsidP="00C72261">
      <w:pPr>
        <w:pStyle w:val="BodyTextIndent"/>
        <w:ind w:left="0"/>
        <w:rPr>
          <w:b/>
          <w:szCs w:val="24"/>
        </w:rPr>
      </w:pPr>
      <w:r w:rsidRPr="000E2BBD">
        <w:rPr>
          <w:b/>
          <w:szCs w:val="24"/>
        </w:rPr>
        <w:tab/>
      </w:r>
    </w:p>
    <w:p w14:paraId="63B74336" w14:textId="1B40D863" w:rsidR="00C72261" w:rsidRPr="000E2BBD" w:rsidRDefault="00626411" w:rsidP="00E101D1">
      <w:pPr>
        <w:pStyle w:val="BodyTextIndent"/>
        <w:jc w:val="left"/>
        <w:rPr>
          <w:szCs w:val="24"/>
        </w:rPr>
      </w:pPr>
      <w:r>
        <w:rPr>
          <w:b/>
          <w:bCs/>
          <w:szCs w:val="24"/>
        </w:rPr>
        <w:t>Byker Bridge</w:t>
      </w:r>
      <w:r w:rsidR="00E101D1" w:rsidRPr="00B203A0">
        <w:rPr>
          <w:b/>
          <w:bCs/>
          <w:color w:val="FF0000"/>
          <w:szCs w:val="24"/>
        </w:rPr>
        <w:t xml:space="preserve"> </w:t>
      </w:r>
      <w:r w:rsidR="00E101D1">
        <w:rPr>
          <w:b/>
          <w:bCs/>
          <w:szCs w:val="24"/>
        </w:rPr>
        <w:t xml:space="preserve">- </w:t>
      </w:r>
      <w:r w:rsidR="00E101D1" w:rsidRPr="00EC1C3F">
        <w:rPr>
          <w:szCs w:val="24"/>
        </w:rPr>
        <w:t>approximately 15 metres east of the centreline of its junction with Elizabeth Street.</w:t>
      </w:r>
    </w:p>
    <w:p w14:paraId="17F78C13" w14:textId="0BFBA349" w:rsidR="00C72261" w:rsidRPr="00A30A0E" w:rsidRDefault="00C72261" w:rsidP="002B0F94">
      <w:pPr>
        <w:pStyle w:val="BodyTextIndent"/>
        <w:ind w:left="0"/>
        <w:jc w:val="left"/>
        <w:rPr>
          <w:szCs w:val="24"/>
        </w:rPr>
      </w:pPr>
    </w:p>
    <w:p w14:paraId="6DE75CAE" w14:textId="46E2E869" w:rsidR="00CC29E6" w:rsidRPr="00A30A0E" w:rsidRDefault="00CC29E6" w:rsidP="00CC29E6">
      <w:pPr>
        <w:pStyle w:val="BodyTextIndent"/>
        <w:numPr>
          <w:ilvl w:val="0"/>
          <w:numId w:val="19"/>
        </w:numPr>
        <w:jc w:val="left"/>
        <w:rPr>
          <w:b/>
          <w:bCs/>
          <w:szCs w:val="24"/>
          <w:u w:val="single"/>
        </w:rPr>
      </w:pPr>
      <w:r w:rsidRPr="00A30A0E">
        <w:rPr>
          <w:szCs w:val="24"/>
        </w:rPr>
        <w:t xml:space="preserve">     </w:t>
      </w:r>
      <w:r w:rsidRPr="00A30A0E">
        <w:rPr>
          <w:szCs w:val="24"/>
        </w:rPr>
        <w:tab/>
      </w:r>
      <w:r w:rsidR="00A30A0E" w:rsidRPr="00A30A0E">
        <w:rPr>
          <w:b/>
          <w:bCs/>
          <w:szCs w:val="24"/>
          <w:u w:val="single"/>
        </w:rPr>
        <w:t>Puffin</w:t>
      </w:r>
      <w:r w:rsidR="00367768" w:rsidRPr="00367768">
        <w:rPr>
          <w:b/>
          <w:bCs/>
          <w:szCs w:val="24"/>
          <w:u w:val="single"/>
        </w:rPr>
        <w:t xml:space="preserve"> </w:t>
      </w:r>
      <w:r w:rsidRPr="00A30A0E">
        <w:rPr>
          <w:b/>
          <w:bCs/>
          <w:szCs w:val="24"/>
          <w:u w:val="single"/>
        </w:rPr>
        <w:t>C</w:t>
      </w:r>
      <w:r w:rsidR="00367768" w:rsidRPr="00367768">
        <w:rPr>
          <w:b/>
          <w:bCs/>
          <w:szCs w:val="24"/>
          <w:u w:val="single"/>
        </w:rPr>
        <w:t xml:space="preserve">rossings </w:t>
      </w:r>
    </w:p>
    <w:p w14:paraId="15C8BAA8" w14:textId="77777777" w:rsidR="00CC29E6" w:rsidRPr="00A30A0E" w:rsidRDefault="00CC29E6" w:rsidP="00CC29E6">
      <w:pPr>
        <w:pStyle w:val="BodyTextIndent"/>
        <w:ind w:left="0"/>
        <w:jc w:val="left"/>
        <w:rPr>
          <w:b/>
          <w:bCs/>
          <w:szCs w:val="24"/>
          <w:u w:val="single"/>
        </w:rPr>
      </w:pPr>
    </w:p>
    <w:p w14:paraId="7C6EBE49" w14:textId="3C7B790D" w:rsidR="00367768" w:rsidRPr="00367768" w:rsidRDefault="00CC29E6" w:rsidP="00A30A0E">
      <w:pPr>
        <w:pStyle w:val="BodyTextIndent"/>
        <w:jc w:val="left"/>
        <w:rPr>
          <w:szCs w:val="24"/>
        </w:rPr>
      </w:pPr>
      <w:r w:rsidRPr="00A30A0E">
        <w:rPr>
          <w:szCs w:val="24"/>
        </w:rPr>
        <w:t>O</w:t>
      </w:r>
      <w:r w:rsidR="00367768" w:rsidRPr="00367768">
        <w:rPr>
          <w:szCs w:val="24"/>
        </w:rPr>
        <w:t>n the north, east, south and west arms of the junction of Shields Road West, Shields Road, Burton Street and the unnamed road to the north.</w:t>
      </w:r>
    </w:p>
    <w:p w14:paraId="4B6C5A49" w14:textId="77777777" w:rsidR="005E2001" w:rsidRDefault="005E2001" w:rsidP="002B0F94">
      <w:pPr>
        <w:pStyle w:val="BodyTextIndent"/>
        <w:ind w:left="0"/>
        <w:jc w:val="left"/>
        <w:rPr>
          <w:b/>
          <w:bCs/>
          <w:color w:val="FF0000"/>
          <w:szCs w:val="24"/>
        </w:rPr>
      </w:pPr>
    </w:p>
    <w:p w14:paraId="30B13E51" w14:textId="1AB068E5" w:rsidR="00CC29E6" w:rsidRDefault="00CC29E6" w:rsidP="00CC29E6">
      <w:pPr>
        <w:pStyle w:val="BodyTextIndent"/>
        <w:ind w:left="0" w:firstLine="720"/>
        <w:jc w:val="left"/>
        <w:rPr>
          <w:b/>
          <w:bCs/>
          <w:color w:val="FF0000"/>
          <w:szCs w:val="24"/>
        </w:rPr>
      </w:pPr>
      <w:r w:rsidRPr="000E2BBD">
        <w:rPr>
          <w:szCs w:val="24"/>
        </w:rPr>
        <w:t>The crossing</w:t>
      </w:r>
      <w:r>
        <w:rPr>
          <w:szCs w:val="24"/>
        </w:rPr>
        <w:t>s</w:t>
      </w:r>
      <w:r w:rsidRPr="000E2BBD">
        <w:rPr>
          <w:szCs w:val="24"/>
        </w:rPr>
        <w:t xml:space="preserve"> </w:t>
      </w:r>
      <w:r>
        <w:rPr>
          <w:szCs w:val="24"/>
        </w:rPr>
        <w:t>are</w:t>
      </w:r>
      <w:r w:rsidRPr="000E2BBD">
        <w:rPr>
          <w:szCs w:val="24"/>
        </w:rPr>
        <w:t xml:space="preserve"> necessary to facilitate pedestrians crossing </w:t>
      </w:r>
      <w:r w:rsidRPr="00626411">
        <w:rPr>
          <w:szCs w:val="24"/>
        </w:rPr>
        <w:t>the above road</w:t>
      </w:r>
      <w:r>
        <w:rPr>
          <w:szCs w:val="24"/>
        </w:rPr>
        <w:t>s</w:t>
      </w:r>
      <w:r w:rsidRPr="00626411">
        <w:rPr>
          <w:szCs w:val="24"/>
        </w:rPr>
        <w:t>.</w:t>
      </w:r>
    </w:p>
    <w:p w14:paraId="3F7B3FB3" w14:textId="5F990497" w:rsidR="00E101D1" w:rsidRPr="005E2001" w:rsidRDefault="00E101D1" w:rsidP="00E101D1">
      <w:pPr>
        <w:ind w:left="720" w:hanging="720"/>
        <w:rPr>
          <w:b/>
          <w:sz w:val="24"/>
          <w:szCs w:val="24"/>
        </w:rPr>
      </w:pPr>
      <w:r w:rsidRPr="005E2001">
        <w:rPr>
          <w:b/>
          <w:sz w:val="24"/>
          <w:szCs w:val="24"/>
          <w:lang w:val="en-US"/>
        </w:rPr>
        <w:t>(i</w:t>
      </w:r>
      <w:r w:rsidR="005E2001" w:rsidRPr="005E2001">
        <w:rPr>
          <w:b/>
          <w:sz w:val="24"/>
          <w:szCs w:val="24"/>
          <w:lang w:val="en-US"/>
        </w:rPr>
        <w:t>v</w:t>
      </w:r>
      <w:r w:rsidRPr="005E2001">
        <w:rPr>
          <w:b/>
          <w:sz w:val="24"/>
          <w:szCs w:val="24"/>
          <w:lang w:val="en-US"/>
        </w:rPr>
        <w:t xml:space="preserve">) </w:t>
      </w:r>
      <w:r>
        <w:rPr>
          <w:b/>
          <w:color w:val="FF0000"/>
          <w:sz w:val="24"/>
          <w:szCs w:val="24"/>
          <w:lang w:val="en-US"/>
        </w:rPr>
        <w:tab/>
      </w:r>
      <w:r w:rsidRPr="005E2001">
        <w:rPr>
          <w:b/>
          <w:sz w:val="24"/>
          <w:szCs w:val="24"/>
          <w:lang w:val="en-US"/>
        </w:rPr>
        <w:t>(</w:t>
      </w:r>
      <w:bookmarkStart w:id="0" w:name="_Hlk220485160"/>
      <w:r w:rsidR="00626411">
        <w:rPr>
          <w:b/>
          <w:sz w:val="24"/>
          <w:szCs w:val="24"/>
          <w:lang w:val="en-US"/>
        </w:rPr>
        <w:t>B1312/</w:t>
      </w:r>
      <w:r w:rsidRPr="005E2001">
        <w:rPr>
          <w:b/>
          <w:sz w:val="24"/>
          <w:szCs w:val="24"/>
          <w:lang w:val="en-US"/>
        </w:rPr>
        <w:t>A</w:t>
      </w:r>
      <w:r w:rsidR="00755893" w:rsidRPr="005E2001">
        <w:rPr>
          <w:b/>
          <w:sz w:val="24"/>
          <w:szCs w:val="24"/>
          <w:lang w:val="en-US"/>
        </w:rPr>
        <w:t>193 Roundabout</w:t>
      </w:r>
      <w:bookmarkEnd w:id="0"/>
      <w:r w:rsidRPr="005E2001">
        <w:rPr>
          <w:b/>
          <w:sz w:val="24"/>
          <w:szCs w:val="24"/>
          <w:lang w:val="en-US"/>
        </w:rPr>
        <w:t xml:space="preserve">) </w:t>
      </w:r>
      <w:r w:rsidRPr="005E2001">
        <w:rPr>
          <w:b/>
          <w:sz w:val="24"/>
          <w:szCs w:val="24"/>
        </w:rPr>
        <w:t>Speed Limit Order 202</w:t>
      </w:r>
      <w:r w:rsidR="00755893" w:rsidRPr="005E2001">
        <w:rPr>
          <w:b/>
          <w:sz w:val="24"/>
          <w:szCs w:val="24"/>
        </w:rPr>
        <w:t>6</w:t>
      </w:r>
    </w:p>
    <w:p w14:paraId="76478E11" w14:textId="57D4578A" w:rsidR="00E101D1" w:rsidRPr="005E2001" w:rsidRDefault="00E101D1" w:rsidP="00755893">
      <w:pPr>
        <w:ind w:left="720" w:hanging="720"/>
        <w:jc w:val="left"/>
        <w:rPr>
          <w:sz w:val="24"/>
        </w:rPr>
      </w:pPr>
      <w:r w:rsidRPr="005E2001">
        <w:rPr>
          <w:sz w:val="24"/>
        </w:rPr>
        <w:t>1.</w:t>
      </w:r>
      <w:r w:rsidRPr="005E2001">
        <w:rPr>
          <w:sz w:val="24"/>
        </w:rPr>
        <w:tab/>
      </w:r>
      <w:r w:rsidRPr="005E2001">
        <w:rPr>
          <w:rFonts w:cs="Arial"/>
          <w:b/>
          <w:bCs/>
          <w:sz w:val="24"/>
          <w:szCs w:val="24"/>
        </w:rPr>
        <w:t xml:space="preserve">NOTICE IS HEREBY GIVEN </w:t>
      </w:r>
      <w:r w:rsidRPr="005E2001">
        <w:rPr>
          <w:rFonts w:cs="Arial"/>
          <w:sz w:val="24"/>
          <w:szCs w:val="24"/>
        </w:rPr>
        <w:t xml:space="preserve">that the </w:t>
      </w:r>
      <w:r w:rsidRPr="005E2001">
        <w:rPr>
          <w:sz w:val="24"/>
        </w:rPr>
        <w:t>Council of the City of Newcastle upon Tyne propose to make an Order under Section 84 and Part IV of Schedule 9 to the Road Traffic Regulation Act 1984.</w:t>
      </w:r>
    </w:p>
    <w:p w14:paraId="32220C6D" w14:textId="77777777" w:rsidR="00E101D1" w:rsidRPr="005E2001" w:rsidRDefault="00E101D1" w:rsidP="00755893">
      <w:pPr>
        <w:spacing w:before="0"/>
        <w:jc w:val="left"/>
        <w:rPr>
          <w:rFonts w:cs="Arial"/>
          <w:sz w:val="24"/>
          <w:szCs w:val="24"/>
        </w:rPr>
      </w:pPr>
    </w:p>
    <w:p w14:paraId="7694AB2E" w14:textId="4DB1B3CE" w:rsidR="005E2001" w:rsidRDefault="00E101D1" w:rsidP="005E2001">
      <w:pPr>
        <w:spacing w:before="0"/>
        <w:ind w:left="720" w:hanging="720"/>
        <w:jc w:val="left"/>
        <w:rPr>
          <w:spacing w:val="-3"/>
          <w:sz w:val="24"/>
        </w:rPr>
      </w:pPr>
      <w:r w:rsidRPr="005E2001">
        <w:rPr>
          <w:rFonts w:cs="Arial"/>
          <w:sz w:val="24"/>
          <w:szCs w:val="24"/>
        </w:rPr>
        <w:t>2.</w:t>
      </w:r>
      <w:r w:rsidRPr="005E2001">
        <w:rPr>
          <w:rFonts w:cs="Arial"/>
          <w:sz w:val="24"/>
          <w:szCs w:val="24"/>
        </w:rPr>
        <w:tab/>
      </w:r>
      <w:r w:rsidRPr="00A30A0E">
        <w:rPr>
          <w:rFonts w:cs="Arial"/>
          <w:b/>
          <w:bCs/>
          <w:sz w:val="24"/>
          <w:szCs w:val="24"/>
        </w:rPr>
        <w:t xml:space="preserve">The effect of the proposed Order is </w:t>
      </w:r>
      <w:r w:rsidRPr="00A30A0E">
        <w:rPr>
          <w:b/>
          <w:bCs/>
          <w:sz w:val="24"/>
          <w:szCs w:val="24"/>
        </w:rPr>
        <w:t xml:space="preserve">to </w:t>
      </w:r>
      <w:r w:rsidR="00755893" w:rsidRPr="00A30A0E">
        <w:rPr>
          <w:b/>
          <w:bCs/>
          <w:spacing w:val="-3"/>
          <w:sz w:val="24"/>
        </w:rPr>
        <w:t xml:space="preserve">reduce the speed limit from 40mph to 30mph on the approaches to the </w:t>
      </w:r>
      <w:r w:rsidR="0017578A" w:rsidRPr="00A30A0E">
        <w:rPr>
          <w:b/>
          <w:bCs/>
          <w:sz w:val="24"/>
          <w:szCs w:val="24"/>
          <w:lang w:val="en-US"/>
        </w:rPr>
        <w:t xml:space="preserve">B1312/A193 </w:t>
      </w:r>
      <w:r w:rsidR="00755893" w:rsidRPr="00A30A0E">
        <w:rPr>
          <w:b/>
          <w:bCs/>
          <w:spacing w:val="-3"/>
          <w:sz w:val="24"/>
        </w:rPr>
        <w:t>roundabout</w:t>
      </w:r>
      <w:r w:rsidR="00755893" w:rsidRPr="00CF3B13">
        <w:rPr>
          <w:spacing w:val="-3"/>
          <w:sz w:val="24"/>
        </w:rPr>
        <w:t xml:space="preserve">, comprising </w:t>
      </w:r>
      <w:r w:rsidR="0017578A">
        <w:rPr>
          <w:spacing w:val="-3"/>
          <w:sz w:val="24"/>
        </w:rPr>
        <w:t xml:space="preserve">of </w:t>
      </w:r>
      <w:r w:rsidR="00755893" w:rsidRPr="00CF3B13">
        <w:rPr>
          <w:spacing w:val="-3"/>
          <w:sz w:val="24"/>
        </w:rPr>
        <w:t>Byker Bridge, Burton Street, Shields Road Bypass and Byker Bank. The 30mph limit will apply from the roundabout circulatory carriageway and extend along each arm for the following approximate distances:</w:t>
      </w:r>
    </w:p>
    <w:p w14:paraId="55AB6BA8" w14:textId="77777777" w:rsidR="005E2001" w:rsidRDefault="005E2001" w:rsidP="005E2001">
      <w:pPr>
        <w:spacing w:before="0"/>
        <w:ind w:firstLine="360"/>
        <w:jc w:val="left"/>
        <w:rPr>
          <w:spacing w:val="-3"/>
          <w:sz w:val="24"/>
        </w:rPr>
      </w:pPr>
    </w:p>
    <w:p w14:paraId="464532A5" w14:textId="4BA0FAC5" w:rsidR="005E2001" w:rsidRPr="005E2001" w:rsidRDefault="00755893" w:rsidP="005E2001">
      <w:pPr>
        <w:pStyle w:val="ListParagraph"/>
        <w:numPr>
          <w:ilvl w:val="0"/>
          <w:numId w:val="17"/>
        </w:numPr>
        <w:spacing w:before="0"/>
        <w:jc w:val="left"/>
        <w:rPr>
          <w:spacing w:val="-3"/>
          <w:sz w:val="24"/>
        </w:rPr>
      </w:pPr>
      <w:r w:rsidRPr="005E2001">
        <w:rPr>
          <w:b/>
          <w:bCs/>
          <w:sz w:val="24"/>
          <w:szCs w:val="24"/>
        </w:rPr>
        <w:t>Byker Bridge</w:t>
      </w:r>
      <w:r w:rsidR="005E2001" w:rsidRPr="005E2001">
        <w:rPr>
          <w:b/>
          <w:bCs/>
          <w:sz w:val="24"/>
          <w:szCs w:val="24"/>
        </w:rPr>
        <w:t xml:space="preserve"> </w:t>
      </w:r>
      <w:r w:rsidRPr="005E2001">
        <w:rPr>
          <w:b/>
          <w:bCs/>
          <w:sz w:val="24"/>
          <w:szCs w:val="24"/>
        </w:rPr>
        <w:t>-</w:t>
      </w:r>
      <w:r w:rsidRPr="005E2001">
        <w:rPr>
          <w:sz w:val="24"/>
          <w:szCs w:val="24"/>
        </w:rPr>
        <w:t xml:space="preserve"> </w:t>
      </w:r>
      <w:r w:rsidRPr="005E2001">
        <w:rPr>
          <w:sz w:val="24"/>
        </w:rPr>
        <w:t xml:space="preserve">from a point 135 metres west of its junction with the </w:t>
      </w:r>
      <w:r w:rsidR="00626411" w:rsidRPr="00626411">
        <w:rPr>
          <w:bCs/>
          <w:sz w:val="24"/>
          <w:szCs w:val="24"/>
          <w:lang w:val="en-US"/>
        </w:rPr>
        <w:t xml:space="preserve">B1312/A193 </w:t>
      </w:r>
      <w:r w:rsidR="00626411" w:rsidRPr="00626411">
        <w:rPr>
          <w:bCs/>
          <w:sz w:val="24"/>
          <w:szCs w:val="24"/>
          <w:lang w:val="en-US"/>
        </w:rPr>
        <w:t>r</w:t>
      </w:r>
      <w:r w:rsidR="00626411" w:rsidRPr="00626411">
        <w:rPr>
          <w:bCs/>
          <w:sz w:val="24"/>
          <w:szCs w:val="24"/>
          <w:lang w:val="en-US"/>
        </w:rPr>
        <w:t>oundabout</w:t>
      </w:r>
      <w:r w:rsidR="00626411" w:rsidRPr="00626411">
        <w:rPr>
          <w:b/>
          <w:sz w:val="24"/>
          <w:szCs w:val="24"/>
          <w:lang w:val="en-US"/>
        </w:rPr>
        <w:t xml:space="preserve"> </w:t>
      </w:r>
      <w:r w:rsidRPr="00626411">
        <w:rPr>
          <w:sz w:val="24"/>
        </w:rPr>
        <w:t>to its junction with that roundabout (including the roundabout)</w:t>
      </w:r>
      <w:r w:rsidR="005E2001" w:rsidRPr="00626411">
        <w:rPr>
          <w:sz w:val="24"/>
        </w:rPr>
        <w:t>,</w:t>
      </w:r>
    </w:p>
    <w:p w14:paraId="75260307" w14:textId="092897D7" w:rsidR="005E2001" w:rsidRPr="005E2001" w:rsidRDefault="00755893" w:rsidP="005E2001">
      <w:pPr>
        <w:pStyle w:val="ListParagraph"/>
        <w:numPr>
          <w:ilvl w:val="0"/>
          <w:numId w:val="17"/>
        </w:numPr>
        <w:spacing w:before="0"/>
        <w:jc w:val="left"/>
        <w:rPr>
          <w:spacing w:val="-3"/>
          <w:sz w:val="24"/>
        </w:rPr>
      </w:pPr>
      <w:r w:rsidRPr="005E2001">
        <w:rPr>
          <w:b/>
          <w:bCs/>
          <w:sz w:val="24"/>
          <w:szCs w:val="24"/>
        </w:rPr>
        <w:t>Burton Street</w:t>
      </w:r>
      <w:r w:rsidRPr="005E2001">
        <w:rPr>
          <w:sz w:val="24"/>
          <w:szCs w:val="24"/>
        </w:rPr>
        <w:t xml:space="preserve"> </w:t>
      </w:r>
      <w:r w:rsidR="005E2001" w:rsidRPr="005E2001">
        <w:rPr>
          <w:sz w:val="24"/>
          <w:szCs w:val="24"/>
        </w:rPr>
        <w:t xml:space="preserve">- </w:t>
      </w:r>
      <w:r w:rsidRPr="005E2001">
        <w:rPr>
          <w:sz w:val="24"/>
        </w:rPr>
        <w:t xml:space="preserve">from a point 15 metres </w:t>
      </w:r>
      <w:r w:rsidRPr="00626411">
        <w:rPr>
          <w:sz w:val="24"/>
        </w:rPr>
        <w:t xml:space="preserve">north </w:t>
      </w:r>
      <w:r w:rsidRPr="005E2001">
        <w:rPr>
          <w:sz w:val="24"/>
        </w:rPr>
        <w:t>of its junction with the</w:t>
      </w:r>
      <w:r w:rsidR="005E2001">
        <w:rPr>
          <w:sz w:val="24"/>
        </w:rPr>
        <w:t xml:space="preserve"> </w:t>
      </w:r>
      <w:r w:rsidR="00626411" w:rsidRPr="00626411">
        <w:rPr>
          <w:bCs/>
          <w:sz w:val="24"/>
          <w:szCs w:val="24"/>
          <w:lang w:val="en-US"/>
        </w:rPr>
        <w:t>B1312/A193 roundabout</w:t>
      </w:r>
      <w:r w:rsidR="00626411" w:rsidRPr="00626411">
        <w:rPr>
          <w:b/>
          <w:sz w:val="24"/>
          <w:szCs w:val="24"/>
          <w:lang w:val="en-US"/>
        </w:rPr>
        <w:t xml:space="preserve"> </w:t>
      </w:r>
      <w:r w:rsidRPr="005E2001">
        <w:rPr>
          <w:sz w:val="24"/>
        </w:rPr>
        <w:t>to its junction with that roundabout</w:t>
      </w:r>
      <w:r w:rsidR="005E2001">
        <w:rPr>
          <w:sz w:val="24"/>
        </w:rPr>
        <w:t>,</w:t>
      </w:r>
    </w:p>
    <w:p w14:paraId="566C5613" w14:textId="4BC83BFF" w:rsidR="005E2001" w:rsidRPr="005E2001" w:rsidRDefault="00755893" w:rsidP="005E2001">
      <w:pPr>
        <w:pStyle w:val="ListParagraph"/>
        <w:numPr>
          <w:ilvl w:val="0"/>
          <w:numId w:val="17"/>
        </w:numPr>
        <w:spacing w:before="0"/>
        <w:jc w:val="left"/>
        <w:rPr>
          <w:spacing w:val="-3"/>
          <w:sz w:val="24"/>
        </w:rPr>
      </w:pPr>
      <w:r w:rsidRPr="005E2001">
        <w:rPr>
          <w:b/>
          <w:bCs/>
          <w:spacing w:val="-3"/>
          <w:sz w:val="24"/>
        </w:rPr>
        <w:t>Shields Road Bypass</w:t>
      </w:r>
      <w:r w:rsidRPr="005E2001">
        <w:rPr>
          <w:spacing w:val="-3"/>
          <w:sz w:val="24"/>
        </w:rPr>
        <w:t xml:space="preserve"> </w:t>
      </w:r>
      <w:r w:rsidR="005E2001">
        <w:rPr>
          <w:spacing w:val="-3"/>
          <w:sz w:val="24"/>
        </w:rPr>
        <w:t>-</w:t>
      </w:r>
      <w:r w:rsidR="005E2001">
        <w:rPr>
          <w:sz w:val="24"/>
        </w:rPr>
        <w:t xml:space="preserve"> </w:t>
      </w:r>
      <w:r w:rsidRPr="005E2001">
        <w:rPr>
          <w:sz w:val="24"/>
        </w:rPr>
        <w:t>from a point 45 metres east of its junction with the</w:t>
      </w:r>
      <w:r w:rsidR="005E2001">
        <w:rPr>
          <w:sz w:val="24"/>
        </w:rPr>
        <w:t xml:space="preserve"> </w:t>
      </w:r>
      <w:r w:rsidR="00626411" w:rsidRPr="00626411">
        <w:rPr>
          <w:bCs/>
          <w:sz w:val="24"/>
          <w:szCs w:val="24"/>
          <w:lang w:val="en-US"/>
        </w:rPr>
        <w:t>B1312/A193 roundabout</w:t>
      </w:r>
      <w:r w:rsidR="00626411" w:rsidRPr="00626411">
        <w:rPr>
          <w:b/>
          <w:sz w:val="24"/>
          <w:szCs w:val="24"/>
          <w:lang w:val="en-US"/>
        </w:rPr>
        <w:t xml:space="preserve"> </w:t>
      </w:r>
      <w:r w:rsidR="00626411" w:rsidRPr="00626411">
        <w:rPr>
          <w:bCs/>
          <w:sz w:val="24"/>
          <w:szCs w:val="24"/>
          <w:lang w:val="en-US"/>
        </w:rPr>
        <w:t>t</w:t>
      </w:r>
      <w:r w:rsidRPr="00626411">
        <w:rPr>
          <w:bCs/>
          <w:sz w:val="24"/>
        </w:rPr>
        <w:t>o</w:t>
      </w:r>
      <w:r w:rsidRPr="005E2001">
        <w:rPr>
          <w:sz w:val="24"/>
        </w:rPr>
        <w:t xml:space="preserve"> its junction with that roundabout</w:t>
      </w:r>
      <w:r w:rsidR="005E2001">
        <w:rPr>
          <w:sz w:val="24"/>
        </w:rPr>
        <w:t xml:space="preserve">, and </w:t>
      </w:r>
    </w:p>
    <w:p w14:paraId="313BD5A2" w14:textId="56835364" w:rsidR="00755893" w:rsidRPr="005E2001" w:rsidRDefault="00755893" w:rsidP="005E2001">
      <w:pPr>
        <w:pStyle w:val="ListParagraph"/>
        <w:numPr>
          <w:ilvl w:val="0"/>
          <w:numId w:val="17"/>
        </w:numPr>
        <w:spacing w:before="0"/>
        <w:jc w:val="left"/>
        <w:rPr>
          <w:spacing w:val="-3"/>
          <w:sz w:val="24"/>
        </w:rPr>
      </w:pPr>
      <w:r w:rsidRPr="005E2001">
        <w:rPr>
          <w:b/>
          <w:bCs/>
          <w:spacing w:val="-3"/>
          <w:sz w:val="24"/>
        </w:rPr>
        <w:t>Byker Bank</w:t>
      </w:r>
      <w:r w:rsidRPr="005E2001">
        <w:rPr>
          <w:spacing w:val="-3"/>
          <w:sz w:val="24"/>
        </w:rPr>
        <w:t xml:space="preserve"> </w:t>
      </w:r>
      <w:r w:rsidR="005E2001" w:rsidRPr="005E2001">
        <w:rPr>
          <w:sz w:val="24"/>
        </w:rPr>
        <w:t>-</w:t>
      </w:r>
      <w:r w:rsidR="005E2001">
        <w:rPr>
          <w:sz w:val="24"/>
        </w:rPr>
        <w:t xml:space="preserve"> </w:t>
      </w:r>
      <w:r w:rsidRPr="005E2001">
        <w:rPr>
          <w:sz w:val="24"/>
        </w:rPr>
        <w:t>from a point 20 metres south of its junction with the</w:t>
      </w:r>
      <w:r w:rsidR="005E2001">
        <w:rPr>
          <w:sz w:val="24"/>
        </w:rPr>
        <w:t xml:space="preserve"> </w:t>
      </w:r>
      <w:r w:rsidR="00626411" w:rsidRPr="00626411">
        <w:rPr>
          <w:bCs/>
          <w:sz w:val="24"/>
          <w:szCs w:val="24"/>
          <w:lang w:val="en-US"/>
        </w:rPr>
        <w:t>B1312/A193 roundabout</w:t>
      </w:r>
      <w:r w:rsidR="00626411" w:rsidRPr="00626411">
        <w:rPr>
          <w:b/>
          <w:sz w:val="24"/>
          <w:szCs w:val="24"/>
          <w:lang w:val="en-US"/>
        </w:rPr>
        <w:t xml:space="preserve"> </w:t>
      </w:r>
      <w:r w:rsidRPr="005E2001">
        <w:rPr>
          <w:sz w:val="24"/>
        </w:rPr>
        <w:t>to its junction with that roundabout.</w:t>
      </w:r>
    </w:p>
    <w:p w14:paraId="6C8B8507" w14:textId="77777777" w:rsidR="00E101D1" w:rsidRPr="000E2BBD" w:rsidRDefault="00E101D1" w:rsidP="002B0F94">
      <w:pPr>
        <w:pStyle w:val="BodyTextIndent"/>
        <w:ind w:left="0"/>
        <w:jc w:val="left"/>
      </w:pPr>
    </w:p>
    <w:p w14:paraId="309FF4DF" w14:textId="732F07E6" w:rsidR="00C72261" w:rsidRPr="00923DB7" w:rsidRDefault="00C72261" w:rsidP="002B0F94">
      <w:pPr>
        <w:spacing w:before="0"/>
        <w:jc w:val="left"/>
        <w:rPr>
          <w:rFonts w:cs="Arial"/>
          <w:color w:val="000000" w:themeColor="text1"/>
          <w:sz w:val="24"/>
          <w:szCs w:val="24"/>
        </w:rPr>
      </w:pPr>
      <w:r w:rsidRPr="00923DB7">
        <w:rPr>
          <w:b/>
          <w:bCs/>
          <w:color w:val="000000" w:themeColor="text1"/>
          <w:sz w:val="24"/>
          <w:szCs w:val="24"/>
        </w:rPr>
        <w:t>If you wish to view the</w:t>
      </w:r>
      <w:r w:rsidRPr="00923DB7">
        <w:rPr>
          <w:rFonts w:cs="Arial"/>
          <w:b/>
          <w:bCs/>
          <w:color w:val="000000" w:themeColor="text1"/>
          <w:sz w:val="24"/>
          <w:szCs w:val="24"/>
        </w:rPr>
        <w:t xml:space="preserve"> documents</w:t>
      </w:r>
      <w:r w:rsidRPr="00923DB7">
        <w:rPr>
          <w:rFonts w:cs="Arial"/>
          <w:color w:val="000000" w:themeColor="text1"/>
          <w:sz w:val="24"/>
          <w:szCs w:val="24"/>
        </w:rPr>
        <w:t xml:space="preserve"> relating to the </w:t>
      </w:r>
      <w:r w:rsidR="00C900FB" w:rsidRPr="00923DB7">
        <w:rPr>
          <w:rFonts w:cs="Arial"/>
          <w:sz w:val="24"/>
          <w:szCs w:val="24"/>
        </w:rPr>
        <w:t>proposals specified in this Notice</w:t>
      </w:r>
      <w:r w:rsidR="00C900FB" w:rsidRPr="00923DB7">
        <w:rPr>
          <w:rFonts w:cs="Arial"/>
          <w:color w:val="000000" w:themeColor="text1"/>
          <w:sz w:val="24"/>
          <w:szCs w:val="24"/>
        </w:rPr>
        <w:t xml:space="preserve"> </w:t>
      </w:r>
      <w:r w:rsidRPr="00923DB7">
        <w:rPr>
          <w:rFonts w:cs="Arial"/>
          <w:color w:val="000000" w:themeColor="text1"/>
          <w:sz w:val="24"/>
          <w:szCs w:val="24"/>
        </w:rPr>
        <w:t>(including the draft Order</w:t>
      </w:r>
      <w:r w:rsidR="00C900FB" w:rsidRPr="00923DB7">
        <w:rPr>
          <w:rFonts w:cs="Arial"/>
          <w:color w:val="000000" w:themeColor="text1"/>
          <w:sz w:val="24"/>
          <w:szCs w:val="24"/>
        </w:rPr>
        <w:t>s</w:t>
      </w:r>
      <w:r w:rsidRPr="00923DB7">
        <w:rPr>
          <w:rFonts w:cs="Arial"/>
          <w:color w:val="000000" w:themeColor="text1"/>
          <w:sz w:val="24"/>
          <w:szCs w:val="24"/>
        </w:rPr>
        <w:t>, Map and a statement of the Council’s reasons for proposing to make the Order</w:t>
      </w:r>
      <w:r w:rsidR="00C900FB" w:rsidRPr="00923DB7">
        <w:rPr>
          <w:rFonts w:cs="Arial"/>
          <w:color w:val="000000" w:themeColor="text1"/>
          <w:sz w:val="24"/>
          <w:szCs w:val="24"/>
        </w:rPr>
        <w:t>s</w:t>
      </w:r>
      <w:r w:rsidRPr="00923DB7">
        <w:rPr>
          <w:rFonts w:cs="Arial"/>
          <w:color w:val="000000" w:themeColor="text1"/>
          <w:sz w:val="24"/>
          <w:szCs w:val="24"/>
        </w:rPr>
        <w:t xml:space="preserve">), please email a request to </w:t>
      </w:r>
      <w:hyperlink r:id="rId8" w:history="1">
        <w:r w:rsidRPr="00923DB7">
          <w:rPr>
            <w:rStyle w:val="Hyperlink"/>
            <w:rFonts w:cs="Arial"/>
            <w:color w:val="000000" w:themeColor="text1"/>
            <w:sz w:val="24"/>
            <w:szCs w:val="24"/>
          </w:rPr>
          <w:t>streetworks@newcastle.gov.uk</w:t>
        </w:r>
      </w:hyperlink>
      <w:r w:rsidRPr="00923DB7">
        <w:rPr>
          <w:rFonts w:cs="Arial"/>
          <w:color w:val="000000" w:themeColor="text1"/>
          <w:sz w:val="24"/>
          <w:szCs w:val="24"/>
        </w:rPr>
        <w:t xml:space="preserve">  Alternatively, please telephone (0191) 2787878 to request a copy of the documents.</w:t>
      </w:r>
    </w:p>
    <w:p w14:paraId="0381D692" w14:textId="77777777" w:rsidR="00C72261" w:rsidRPr="00923DB7" w:rsidRDefault="00C72261" w:rsidP="002B0F94">
      <w:pPr>
        <w:spacing w:before="0"/>
        <w:jc w:val="left"/>
        <w:rPr>
          <w:sz w:val="24"/>
          <w:szCs w:val="24"/>
        </w:rPr>
      </w:pPr>
    </w:p>
    <w:p w14:paraId="70EF966E" w14:textId="77777777" w:rsidR="009851A0" w:rsidRDefault="00C72261" w:rsidP="00923DB7">
      <w:pPr>
        <w:pStyle w:val="BodyTextIndent3"/>
        <w:spacing w:before="0" w:after="0"/>
        <w:ind w:left="0" w:right="-46"/>
        <w:jc w:val="left"/>
        <w:rPr>
          <w:sz w:val="24"/>
          <w:szCs w:val="24"/>
        </w:rPr>
      </w:pPr>
      <w:r w:rsidRPr="00923DB7">
        <w:rPr>
          <w:b/>
          <w:bCs/>
          <w:sz w:val="24"/>
          <w:szCs w:val="24"/>
        </w:rPr>
        <w:t>Details can also be viewed at</w:t>
      </w:r>
      <w:r w:rsidRPr="00923DB7">
        <w:rPr>
          <w:sz w:val="24"/>
          <w:szCs w:val="24"/>
        </w:rPr>
        <w:t xml:space="preserve"> </w:t>
      </w:r>
      <w:hyperlink r:id="rId9" w:history="1">
        <w:r w:rsidRPr="00923DB7">
          <w:rPr>
            <w:rStyle w:val="Hyperlink"/>
            <w:sz w:val="24"/>
            <w:szCs w:val="24"/>
          </w:rPr>
          <w:t>www.letstalknewcastle.co.uk</w:t>
        </w:r>
      </w:hyperlink>
      <w:r w:rsidRPr="00923DB7">
        <w:rPr>
          <w:sz w:val="24"/>
          <w:szCs w:val="24"/>
        </w:rPr>
        <w:t xml:space="preserve"> under “Traffic related consultations”.   </w:t>
      </w:r>
    </w:p>
    <w:p w14:paraId="4CA193DD" w14:textId="77777777" w:rsidR="009851A0" w:rsidRDefault="009851A0" w:rsidP="00923DB7">
      <w:pPr>
        <w:pStyle w:val="BodyTextIndent3"/>
        <w:spacing w:before="0" w:after="0"/>
        <w:ind w:left="0" w:right="-46"/>
        <w:jc w:val="left"/>
        <w:rPr>
          <w:sz w:val="24"/>
          <w:szCs w:val="24"/>
        </w:rPr>
      </w:pPr>
    </w:p>
    <w:p w14:paraId="2711646D" w14:textId="286FA035" w:rsidR="00C72261" w:rsidRDefault="009851A0" w:rsidP="009851A0">
      <w:pPr>
        <w:pStyle w:val="BodyTextIndent3"/>
        <w:spacing w:before="0" w:after="0"/>
        <w:ind w:left="0" w:right="-46"/>
        <w:jc w:val="left"/>
        <w:rPr>
          <w:sz w:val="24"/>
          <w:szCs w:val="24"/>
        </w:rPr>
      </w:pPr>
      <w:r w:rsidRPr="009851A0">
        <w:rPr>
          <w:sz w:val="24"/>
          <w:szCs w:val="24"/>
        </w:rPr>
        <w:t>The documents may also be viewed free of charge at The Arches Reception, Newcastle Civic Centre, Barras Bridge, Newcastle upon Tyne, NE1 8QH between 9am and 4.30pm,Monday to Friday.</w:t>
      </w:r>
      <w:r w:rsidR="00C72261" w:rsidRPr="00923DB7">
        <w:rPr>
          <w:sz w:val="24"/>
          <w:szCs w:val="24"/>
        </w:rPr>
        <w:t xml:space="preserve"> </w:t>
      </w:r>
    </w:p>
    <w:p w14:paraId="135EC40C" w14:textId="77777777" w:rsidR="00923DB7" w:rsidRPr="00923DB7" w:rsidRDefault="00923DB7" w:rsidP="00923DB7">
      <w:pPr>
        <w:pStyle w:val="BodyTextIndent3"/>
        <w:spacing w:before="0" w:after="0"/>
        <w:ind w:left="0" w:right="-46"/>
        <w:jc w:val="left"/>
        <w:rPr>
          <w:sz w:val="24"/>
          <w:szCs w:val="24"/>
        </w:rPr>
      </w:pPr>
    </w:p>
    <w:p w14:paraId="614664B7" w14:textId="0A14D139" w:rsidR="00C72261" w:rsidRDefault="00C72261" w:rsidP="00923DB7">
      <w:pPr>
        <w:spacing w:before="0"/>
        <w:jc w:val="left"/>
        <w:rPr>
          <w:sz w:val="24"/>
          <w:szCs w:val="24"/>
        </w:rPr>
      </w:pPr>
      <w:r w:rsidRPr="00923DB7">
        <w:rPr>
          <w:b/>
          <w:bCs/>
          <w:sz w:val="24"/>
          <w:szCs w:val="24"/>
        </w:rPr>
        <w:t>If you wish to object to, or make other representations</w:t>
      </w:r>
      <w:r w:rsidRPr="00923DB7">
        <w:rPr>
          <w:sz w:val="24"/>
          <w:szCs w:val="24"/>
        </w:rPr>
        <w:t xml:space="preserve"> </w:t>
      </w:r>
      <w:r w:rsidRPr="00923DB7">
        <w:rPr>
          <w:b/>
          <w:bCs/>
          <w:sz w:val="24"/>
          <w:szCs w:val="24"/>
        </w:rPr>
        <w:t>about, any of the proposals specified in this Notice</w:t>
      </w:r>
      <w:r w:rsidRPr="00923DB7">
        <w:rPr>
          <w:sz w:val="24"/>
          <w:szCs w:val="24"/>
        </w:rPr>
        <w:t xml:space="preserve"> or any of their provisions you should send your objection or representation by </w:t>
      </w:r>
      <w:r w:rsidR="009258F7">
        <w:rPr>
          <w:b/>
          <w:sz w:val="24"/>
          <w:szCs w:val="24"/>
        </w:rPr>
        <w:t>22</w:t>
      </w:r>
      <w:r w:rsidR="009258F7" w:rsidRPr="009258F7">
        <w:rPr>
          <w:b/>
          <w:sz w:val="24"/>
          <w:szCs w:val="24"/>
          <w:vertAlign w:val="superscript"/>
        </w:rPr>
        <w:t>nd</w:t>
      </w:r>
      <w:r w:rsidR="009258F7">
        <w:rPr>
          <w:b/>
          <w:sz w:val="24"/>
          <w:szCs w:val="24"/>
        </w:rPr>
        <w:t xml:space="preserve"> February </w:t>
      </w:r>
      <w:r w:rsidRPr="00923DB7">
        <w:rPr>
          <w:b/>
          <w:sz w:val="24"/>
          <w:szCs w:val="24"/>
        </w:rPr>
        <w:t>202</w:t>
      </w:r>
      <w:r w:rsidR="000E2BBD" w:rsidRPr="00923DB7">
        <w:rPr>
          <w:b/>
          <w:sz w:val="24"/>
          <w:szCs w:val="24"/>
        </w:rPr>
        <w:t>6</w:t>
      </w:r>
      <w:r w:rsidRPr="00923DB7">
        <w:rPr>
          <w:sz w:val="24"/>
          <w:szCs w:val="24"/>
        </w:rPr>
        <w:t xml:space="preserve"> quoting reference TR/P44/13</w:t>
      </w:r>
      <w:r w:rsidR="000E2BBD" w:rsidRPr="00923DB7">
        <w:rPr>
          <w:sz w:val="24"/>
          <w:szCs w:val="24"/>
        </w:rPr>
        <w:t>5</w:t>
      </w:r>
      <w:r w:rsidR="005E2001">
        <w:rPr>
          <w:sz w:val="24"/>
          <w:szCs w:val="24"/>
        </w:rPr>
        <w:t>4</w:t>
      </w:r>
      <w:r w:rsidRPr="00923DB7">
        <w:rPr>
          <w:sz w:val="24"/>
          <w:szCs w:val="24"/>
        </w:rPr>
        <w:t xml:space="preserve"> to Newcastle Parking Services, PO Box 2BL, Newcastle upon Tyne, NE99 2BL, or by email to </w:t>
      </w:r>
      <w:hyperlink r:id="rId10" w:history="1">
        <w:r w:rsidRPr="00923DB7">
          <w:rPr>
            <w:rStyle w:val="Hyperlink"/>
            <w:color w:val="auto"/>
            <w:sz w:val="24"/>
            <w:szCs w:val="24"/>
          </w:rPr>
          <w:t>traffic.notices@newcastle.gov.uk</w:t>
        </w:r>
      </w:hyperlink>
      <w:r w:rsidRPr="00923DB7">
        <w:rPr>
          <w:sz w:val="24"/>
          <w:szCs w:val="24"/>
        </w:rPr>
        <w:t xml:space="preserve">  Please state which proposal your objection relates to.  Any objection or representation MUST be made in writing and where an objection is made, it must state the grounds of the objection.</w:t>
      </w:r>
    </w:p>
    <w:p w14:paraId="4741355F" w14:textId="77777777" w:rsidR="00923DB7" w:rsidRPr="00923DB7" w:rsidRDefault="00923DB7" w:rsidP="00923DB7">
      <w:pPr>
        <w:spacing w:before="0"/>
        <w:jc w:val="left"/>
        <w:rPr>
          <w:sz w:val="24"/>
          <w:szCs w:val="24"/>
        </w:rPr>
      </w:pPr>
    </w:p>
    <w:p w14:paraId="1B4980B4" w14:textId="5BAB2D34" w:rsidR="00923DB7" w:rsidRDefault="00C72261" w:rsidP="00923DB7">
      <w:pPr>
        <w:spacing w:before="0"/>
        <w:rPr>
          <w:rFonts w:cs="Arial"/>
          <w:sz w:val="24"/>
          <w:szCs w:val="24"/>
        </w:rPr>
      </w:pPr>
      <w:r w:rsidRPr="00923DB7">
        <w:rPr>
          <w:rFonts w:cs="Arial"/>
          <w:sz w:val="24"/>
          <w:szCs w:val="24"/>
        </w:rPr>
        <w:t xml:space="preserve">Dated: </w:t>
      </w:r>
      <w:r w:rsidR="009258F7">
        <w:rPr>
          <w:rFonts w:cs="Arial"/>
          <w:sz w:val="24"/>
          <w:szCs w:val="24"/>
        </w:rPr>
        <w:t>2</w:t>
      </w:r>
      <w:r w:rsidR="009258F7" w:rsidRPr="009258F7">
        <w:rPr>
          <w:rFonts w:cs="Arial"/>
          <w:sz w:val="24"/>
          <w:szCs w:val="24"/>
          <w:vertAlign w:val="superscript"/>
        </w:rPr>
        <w:t>nd</w:t>
      </w:r>
      <w:r w:rsidR="009258F7">
        <w:rPr>
          <w:rFonts w:cs="Arial"/>
          <w:sz w:val="24"/>
          <w:szCs w:val="24"/>
        </w:rPr>
        <w:t xml:space="preserve"> February </w:t>
      </w:r>
      <w:r w:rsidRPr="00923DB7">
        <w:rPr>
          <w:rFonts w:cs="Arial"/>
          <w:sz w:val="24"/>
          <w:szCs w:val="24"/>
        </w:rPr>
        <w:t>202</w:t>
      </w:r>
      <w:r w:rsidR="000E2BBD" w:rsidRPr="00923DB7">
        <w:rPr>
          <w:rFonts w:cs="Arial"/>
          <w:sz w:val="24"/>
          <w:szCs w:val="24"/>
        </w:rPr>
        <w:t>6</w:t>
      </w:r>
      <w:r w:rsidRPr="00923DB7">
        <w:rPr>
          <w:rFonts w:cs="Arial"/>
          <w:sz w:val="24"/>
          <w:szCs w:val="24"/>
        </w:rPr>
        <w:tab/>
      </w:r>
      <w:r w:rsidRPr="00923DB7">
        <w:rPr>
          <w:rFonts w:cs="Arial"/>
          <w:sz w:val="24"/>
          <w:szCs w:val="24"/>
        </w:rPr>
        <w:tab/>
      </w:r>
    </w:p>
    <w:p w14:paraId="6905D8A3" w14:textId="2BA95C5F" w:rsidR="00C72261" w:rsidRPr="00923DB7" w:rsidRDefault="00C72261" w:rsidP="00923DB7">
      <w:pPr>
        <w:spacing w:before="0"/>
        <w:ind w:left="3600" w:firstLine="720"/>
        <w:rPr>
          <w:rFonts w:cs="Arial"/>
          <w:sz w:val="24"/>
          <w:szCs w:val="24"/>
        </w:rPr>
      </w:pPr>
      <w:r w:rsidRPr="00923DB7">
        <w:rPr>
          <w:rFonts w:cs="Arial"/>
          <w:sz w:val="24"/>
          <w:szCs w:val="24"/>
        </w:rPr>
        <w:t>L Scott, Service Manager Democratic Services</w:t>
      </w:r>
    </w:p>
    <w:p w14:paraId="3CBCBDDE" w14:textId="31DFD0A3" w:rsidR="00683B76" w:rsidRPr="00923DB7" w:rsidRDefault="00C72261" w:rsidP="00923DB7">
      <w:pPr>
        <w:spacing w:before="0"/>
        <w:ind w:left="3600" w:firstLine="720"/>
        <w:rPr>
          <w:sz w:val="24"/>
          <w:szCs w:val="24"/>
        </w:rPr>
      </w:pPr>
      <w:r w:rsidRPr="00923DB7">
        <w:rPr>
          <w:rFonts w:cs="Arial"/>
          <w:sz w:val="24"/>
          <w:szCs w:val="24"/>
        </w:rPr>
        <w:t>Civic Centre, Newcastle upon Tyne, NE1 8QH</w:t>
      </w:r>
    </w:p>
    <w:sectPr w:rsidR="00683B76" w:rsidRPr="00923DB7" w:rsidSect="00923DB7">
      <w:pgSz w:w="11907" w:h="16840" w:code="9"/>
      <w:pgMar w:top="567" w:right="1259" w:bottom="567"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756C" w14:textId="77777777" w:rsidR="00235380" w:rsidRDefault="00235380">
      <w:r>
        <w:separator/>
      </w:r>
    </w:p>
  </w:endnote>
  <w:endnote w:type="continuationSeparator" w:id="0">
    <w:p w14:paraId="379D3020" w14:textId="77777777" w:rsidR="00235380" w:rsidRDefault="002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1222" w14:textId="77777777" w:rsidR="00235380" w:rsidRDefault="00235380">
      <w:r>
        <w:separator/>
      </w:r>
    </w:p>
  </w:footnote>
  <w:footnote w:type="continuationSeparator" w:id="0">
    <w:p w14:paraId="20C4325F" w14:textId="77777777" w:rsidR="00235380" w:rsidRDefault="00235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54A"/>
    <w:multiLevelType w:val="hybridMultilevel"/>
    <w:tmpl w:val="48B6E938"/>
    <w:lvl w:ilvl="0" w:tplc="9252B5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4861CA"/>
    <w:multiLevelType w:val="hybridMultilevel"/>
    <w:tmpl w:val="45E24ACC"/>
    <w:lvl w:ilvl="0" w:tplc="60D8A6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773720"/>
    <w:multiLevelType w:val="hybridMultilevel"/>
    <w:tmpl w:val="AC06CDFC"/>
    <w:lvl w:ilvl="0" w:tplc="17E61EC4">
      <w:start w:val="2"/>
      <w:numFmt w:val="decimal"/>
      <w:lvlText w:val="(%1)"/>
      <w:lvlJc w:val="left"/>
      <w:pPr>
        <w:ind w:left="1872" w:hanging="360"/>
      </w:pPr>
      <w:rPr>
        <w:rFonts w:cs="Times New Roman"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3" w15:restartNumberingAfterBreak="0">
    <w:nsid w:val="208415B3"/>
    <w:multiLevelType w:val="hybridMultilevel"/>
    <w:tmpl w:val="903CEE3A"/>
    <w:lvl w:ilvl="0" w:tplc="1F16DE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7B7156"/>
    <w:multiLevelType w:val="hybridMultilevel"/>
    <w:tmpl w:val="21FAB8D6"/>
    <w:lvl w:ilvl="0" w:tplc="76DAE426">
      <w:start w:val="1"/>
      <w:numFmt w:val="decimal"/>
      <w:lvlText w:val="%1."/>
      <w:lvlJc w:val="left"/>
      <w:pPr>
        <w:ind w:left="360" w:hanging="360"/>
      </w:pPr>
      <w:rPr>
        <w:rFonts w:hint="default"/>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F93F6B"/>
    <w:multiLevelType w:val="hybridMultilevel"/>
    <w:tmpl w:val="3A4E54A6"/>
    <w:lvl w:ilvl="0" w:tplc="DE1C79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966D97"/>
    <w:multiLevelType w:val="hybridMultilevel"/>
    <w:tmpl w:val="26F27C38"/>
    <w:lvl w:ilvl="0" w:tplc="3DCE9C72">
      <w:start w:val="1"/>
      <w:numFmt w:val="lowerRoman"/>
      <w:lvlText w:val="(%1)"/>
      <w:lvlJc w:val="left"/>
      <w:pPr>
        <w:ind w:left="2232" w:hanging="72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7" w15:restartNumberingAfterBreak="0">
    <w:nsid w:val="39470AE9"/>
    <w:multiLevelType w:val="hybridMultilevel"/>
    <w:tmpl w:val="3CF4C3A0"/>
    <w:lvl w:ilvl="0" w:tplc="DB307FCC">
      <w:start w:val="1"/>
      <w:numFmt w:val="lowerLetter"/>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A6F7761"/>
    <w:multiLevelType w:val="hybridMultilevel"/>
    <w:tmpl w:val="019AE700"/>
    <w:lvl w:ilvl="0" w:tplc="0ADA95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331D9A"/>
    <w:multiLevelType w:val="hybridMultilevel"/>
    <w:tmpl w:val="B2B2D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CF5057"/>
    <w:multiLevelType w:val="hybridMultilevel"/>
    <w:tmpl w:val="C1E85676"/>
    <w:lvl w:ilvl="0" w:tplc="EFC267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9513D48"/>
    <w:multiLevelType w:val="hybridMultilevel"/>
    <w:tmpl w:val="3A4E54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B5521D9"/>
    <w:multiLevelType w:val="hybridMultilevel"/>
    <w:tmpl w:val="C4AA356E"/>
    <w:lvl w:ilvl="0" w:tplc="AF5CF3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12551F"/>
    <w:multiLevelType w:val="hybridMultilevel"/>
    <w:tmpl w:val="7EE21A28"/>
    <w:lvl w:ilvl="0" w:tplc="A46671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0D4C47"/>
    <w:multiLevelType w:val="hybridMultilevel"/>
    <w:tmpl w:val="6C009880"/>
    <w:lvl w:ilvl="0" w:tplc="CCDEF7FE">
      <w:start w:val="2"/>
      <w:numFmt w:val="lowerRoman"/>
      <w:lvlText w:val="(%1)"/>
      <w:lvlJc w:val="left"/>
      <w:pPr>
        <w:ind w:left="2160" w:hanging="720"/>
      </w:pPr>
      <w:rPr>
        <w:rFonts w:cs="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2B80840"/>
    <w:multiLevelType w:val="multilevel"/>
    <w:tmpl w:val="4CBA0A38"/>
    <w:lvl w:ilvl="0">
      <w:start w:val="2"/>
      <w:numFmt w:val="decimal"/>
      <w:lvlText w:val="%1."/>
      <w:lvlJc w:val="left"/>
      <w:pPr>
        <w:tabs>
          <w:tab w:val="num" w:pos="720"/>
        </w:tabs>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6F612F5E"/>
    <w:multiLevelType w:val="hybridMultilevel"/>
    <w:tmpl w:val="37C85064"/>
    <w:lvl w:ilvl="0" w:tplc="845094C0">
      <w:start w:val="1"/>
      <w:numFmt w:val="lowerRoman"/>
      <w:lvlText w:val="(%1)"/>
      <w:lvlJc w:val="left"/>
      <w:pPr>
        <w:ind w:left="2250" w:hanging="720"/>
      </w:pPr>
      <w:rPr>
        <w:rFonts w:hint="default"/>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7" w15:restartNumberingAfterBreak="0">
    <w:nsid w:val="7FA069D7"/>
    <w:multiLevelType w:val="hybridMultilevel"/>
    <w:tmpl w:val="40985442"/>
    <w:lvl w:ilvl="0" w:tplc="E90AD176">
      <w:start w:val="1"/>
      <w:numFmt w:val="decimal"/>
      <w:lvlText w:val="%1."/>
      <w:lvlJc w:val="left"/>
      <w:pPr>
        <w:ind w:left="720" w:hanging="360"/>
      </w:pPr>
      <w:rPr>
        <w:rFonts w:hint="default"/>
        <w:color w:val="FF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EA11AF"/>
    <w:multiLevelType w:val="singleLevel"/>
    <w:tmpl w:val="34B21E30"/>
    <w:lvl w:ilvl="0">
      <w:start w:val="1"/>
      <w:numFmt w:val="decimal"/>
      <w:lvlText w:val="%1."/>
      <w:lvlJc w:val="left"/>
      <w:pPr>
        <w:tabs>
          <w:tab w:val="num" w:pos="720"/>
        </w:tabs>
        <w:ind w:left="720" w:hanging="720"/>
      </w:pPr>
      <w:rPr>
        <w:rFonts w:hint="default"/>
      </w:rPr>
    </w:lvl>
  </w:abstractNum>
  <w:num w:numId="1" w16cid:durableId="914587327">
    <w:abstractNumId w:val="15"/>
  </w:num>
  <w:num w:numId="2" w16cid:durableId="569921832">
    <w:abstractNumId w:val="12"/>
  </w:num>
  <w:num w:numId="3" w16cid:durableId="1197351151">
    <w:abstractNumId w:val="5"/>
  </w:num>
  <w:num w:numId="4" w16cid:durableId="592513755">
    <w:abstractNumId w:val="14"/>
  </w:num>
  <w:num w:numId="5" w16cid:durableId="907035847">
    <w:abstractNumId w:val="6"/>
  </w:num>
  <w:num w:numId="6" w16cid:durableId="367729824">
    <w:abstractNumId w:val="3"/>
  </w:num>
  <w:num w:numId="7" w16cid:durableId="592394481">
    <w:abstractNumId w:val="2"/>
  </w:num>
  <w:num w:numId="8" w16cid:durableId="714934504">
    <w:abstractNumId w:val="11"/>
  </w:num>
  <w:num w:numId="9" w16cid:durableId="294916713">
    <w:abstractNumId w:val="8"/>
  </w:num>
  <w:num w:numId="10" w16cid:durableId="492765309">
    <w:abstractNumId w:val="18"/>
    <w:lvlOverride w:ilvl="0">
      <w:startOverride w:val="1"/>
    </w:lvlOverride>
  </w:num>
  <w:num w:numId="11" w16cid:durableId="578750693">
    <w:abstractNumId w:val="7"/>
  </w:num>
  <w:num w:numId="12" w16cid:durableId="2122262067">
    <w:abstractNumId w:val="1"/>
  </w:num>
  <w:num w:numId="13" w16cid:durableId="1259563824">
    <w:abstractNumId w:val="10"/>
  </w:num>
  <w:num w:numId="14" w16cid:durableId="1050879781">
    <w:abstractNumId w:val="17"/>
  </w:num>
  <w:num w:numId="15" w16cid:durableId="185484010">
    <w:abstractNumId w:val="16"/>
  </w:num>
  <w:num w:numId="16" w16cid:durableId="1731464107">
    <w:abstractNumId w:val="0"/>
  </w:num>
  <w:num w:numId="17" w16cid:durableId="41026858">
    <w:abstractNumId w:val="13"/>
  </w:num>
  <w:num w:numId="18" w16cid:durableId="379014955">
    <w:abstractNumId w:val="9"/>
  </w:num>
  <w:num w:numId="19" w16cid:durableId="101699940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4BC"/>
    <w:rsid w:val="000058E9"/>
    <w:rsid w:val="00015ED6"/>
    <w:rsid w:val="000175C4"/>
    <w:rsid w:val="00026057"/>
    <w:rsid w:val="0004164C"/>
    <w:rsid w:val="00045FAA"/>
    <w:rsid w:val="000479C6"/>
    <w:rsid w:val="00054B06"/>
    <w:rsid w:val="00056C1D"/>
    <w:rsid w:val="0007453B"/>
    <w:rsid w:val="0008720F"/>
    <w:rsid w:val="000A5DA7"/>
    <w:rsid w:val="000C20BE"/>
    <w:rsid w:val="000D0BAB"/>
    <w:rsid w:val="000E2BBD"/>
    <w:rsid w:val="000F4D53"/>
    <w:rsid w:val="00101A59"/>
    <w:rsid w:val="00112601"/>
    <w:rsid w:val="00113175"/>
    <w:rsid w:val="00117A76"/>
    <w:rsid w:val="00147B4B"/>
    <w:rsid w:val="00156466"/>
    <w:rsid w:val="001647FD"/>
    <w:rsid w:val="00166101"/>
    <w:rsid w:val="0017578A"/>
    <w:rsid w:val="001B2CFA"/>
    <w:rsid w:val="001B5810"/>
    <w:rsid w:val="001C3D94"/>
    <w:rsid w:val="001D5244"/>
    <w:rsid w:val="002123BB"/>
    <w:rsid w:val="00235380"/>
    <w:rsid w:val="0024131B"/>
    <w:rsid w:val="0027784D"/>
    <w:rsid w:val="00282CA4"/>
    <w:rsid w:val="0029536F"/>
    <w:rsid w:val="002A5568"/>
    <w:rsid w:val="002A75E6"/>
    <w:rsid w:val="002B0F94"/>
    <w:rsid w:val="002B2DE0"/>
    <w:rsid w:val="002B75E0"/>
    <w:rsid w:val="002C2BBD"/>
    <w:rsid w:val="002D60A1"/>
    <w:rsid w:val="002E2309"/>
    <w:rsid w:val="0032285A"/>
    <w:rsid w:val="003416E9"/>
    <w:rsid w:val="00342ED6"/>
    <w:rsid w:val="00344D0F"/>
    <w:rsid w:val="00360DCB"/>
    <w:rsid w:val="00363C47"/>
    <w:rsid w:val="00367768"/>
    <w:rsid w:val="0037196C"/>
    <w:rsid w:val="00373B32"/>
    <w:rsid w:val="0038062C"/>
    <w:rsid w:val="00383531"/>
    <w:rsid w:val="00395FA7"/>
    <w:rsid w:val="00396F17"/>
    <w:rsid w:val="003A246F"/>
    <w:rsid w:val="003A4126"/>
    <w:rsid w:val="003C3236"/>
    <w:rsid w:val="003C6B09"/>
    <w:rsid w:val="003F4863"/>
    <w:rsid w:val="003F646C"/>
    <w:rsid w:val="003F6DAE"/>
    <w:rsid w:val="0040035A"/>
    <w:rsid w:val="004076DC"/>
    <w:rsid w:val="00416560"/>
    <w:rsid w:val="00420648"/>
    <w:rsid w:val="00441293"/>
    <w:rsid w:val="00444876"/>
    <w:rsid w:val="004801E7"/>
    <w:rsid w:val="00480C05"/>
    <w:rsid w:val="004A2296"/>
    <w:rsid w:val="004A5BF4"/>
    <w:rsid w:val="004C408F"/>
    <w:rsid w:val="004C7B73"/>
    <w:rsid w:val="004E4488"/>
    <w:rsid w:val="004E4772"/>
    <w:rsid w:val="004F18A6"/>
    <w:rsid w:val="004F36FB"/>
    <w:rsid w:val="004F6A17"/>
    <w:rsid w:val="004F6E98"/>
    <w:rsid w:val="00517E35"/>
    <w:rsid w:val="005301C7"/>
    <w:rsid w:val="00541628"/>
    <w:rsid w:val="0054232E"/>
    <w:rsid w:val="00544B24"/>
    <w:rsid w:val="00564392"/>
    <w:rsid w:val="00580BF4"/>
    <w:rsid w:val="005A0FCF"/>
    <w:rsid w:val="005B3781"/>
    <w:rsid w:val="005C6817"/>
    <w:rsid w:val="005D4D15"/>
    <w:rsid w:val="005E13F4"/>
    <w:rsid w:val="005E2001"/>
    <w:rsid w:val="005E2EBB"/>
    <w:rsid w:val="005E3B1D"/>
    <w:rsid w:val="005E664A"/>
    <w:rsid w:val="005F228D"/>
    <w:rsid w:val="005F7E67"/>
    <w:rsid w:val="00600D63"/>
    <w:rsid w:val="006123F1"/>
    <w:rsid w:val="0061707F"/>
    <w:rsid w:val="006209C0"/>
    <w:rsid w:val="00622613"/>
    <w:rsid w:val="00624A2E"/>
    <w:rsid w:val="00626411"/>
    <w:rsid w:val="00631E63"/>
    <w:rsid w:val="00651131"/>
    <w:rsid w:val="00664DD5"/>
    <w:rsid w:val="00665F4F"/>
    <w:rsid w:val="00667D01"/>
    <w:rsid w:val="006825B1"/>
    <w:rsid w:val="00683B76"/>
    <w:rsid w:val="006A1EEB"/>
    <w:rsid w:val="006A7D83"/>
    <w:rsid w:val="006C39A7"/>
    <w:rsid w:val="00702093"/>
    <w:rsid w:val="00703233"/>
    <w:rsid w:val="007165C7"/>
    <w:rsid w:val="007451B1"/>
    <w:rsid w:val="00750F4D"/>
    <w:rsid w:val="007512B2"/>
    <w:rsid w:val="007530EC"/>
    <w:rsid w:val="00755893"/>
    <w:rsid w:val="00763489"/>
    <w:rsid w:val="007928A1"/>
    <w:rsid w:val="00793BB2"/>
    <w:rsid w:val="00794CF5"/>
    <w:rsid w:val="00796257"/>
    <w:rsid w:val="007A1342"/>
    <w:rsid w:val="007A5564"/>
    <w:rsid w:val="007B3824"/>
    <w:rsid w:val="007B3B0F"/>
    <w:rsid w:val="007B40E9"/>
    <w:rsid w:val="007B4742"/>
    <w:rsid w:val="007B6AFB"/>
    <w:rsid w:val="007C64E0"/>
    <w:rsid w:val="007D2F70"/>
    <w:rsid w:val="007D62CE"/>
    <w:rsid w:val="007E5623"/>
    <w:rsid w:val="00803D64"/>
    <w:rsid w:val="0082106B"/>
    <w:rsid w:val="00822392"/>
    <w:rsid w:val="008414EA"/>
    <w:rsid w:val="008425FD"/>
    <w:rsid w:val="008552D2"/>
    <w:rsid w:val="00887B17"/>
    <w:rsid w:val="008A2C98"/>
    <w:rsid w:val="008B0027"/>
    <w:rsid w:val="008D4BA7"/>
    <w:rsid w:val="008E0C96"/>
    <w:rsid w:val="008E22BA"/>
    <w:rsid w:val="008E232F"/>
    <w:rsid w:val="008E6141"/>
    <w:rsid w:val="008E6E76"/>
    <w:rsid w:val="0091607D"/>
    <w:rsid w:val="00921321"/>
    <w:rsid w:val="00923DB7"/>
    <w:rsid w:val="009258F7"/>
    <w:rsid w:val="00926D1F"/>
    <w:rsid w:val="00936CE1"/>
    <w:rsid w:val="0094126A"/>
    <w:rsid w:val="009460A1"/>
    <w:rsid w:val="00962897"/>
    <w:rsid w:val="00974A38"/>
    <w:rsid w:val="009851A0"/>
    <w:rsid w:val="00985949"/>
    <w:rsid w:val="009A0E75"/>
    <w:rsid w:val="009A698A"/>
    <w:rsid w:val="009B0383"/>
    <w:rsid w:val="009B38C3"/>
    <w:rsid w:val="009B42DE"/>
    <w:rsid w:val="009D16F4"/>
    <w:rsid w:val="009D6EE4"/>
    <w:rsid w:val="009F1761"/>
    <w:rsid w:val="009F1C6B"/>
    <w:rsid w:val="00A15A4C"/>
    <w:rsid w:val="00A208D9"/>
    <w:rsid w:val="00A210A0"/>
    <w:rsid w:val="00A21D74"/>
    <w:rsid w:val="00A26C26"/>
    <w:rsid w:val="00A30A0E"/>
    <w:rsid w:val="00A4587C"/>
    <w:rsid w:val="00A90758"/>
    <w:rsid w:val="00A92AF6"/>
    <w:rsid w:val="00A92F7A"/>
    <w:rsid w:val="00A97AA4"/>
    <w:rsid w:val="00AA1CD1"/>
    <w:rsid w:val="00AD14BC"/>
    <w:rsid w:val="00B01142"/>
    <w:rsid w:val="00B11C01"/>
    <w:rsid w:val="00B31806"/>
    <w:rsid w:val="00B45D20"/>
    <w:rsid w:val="00B46B89"/>
    <w:rsid w:val="00B5287F"/>
    <w:rsid w:val="00B56D7D"/>
    <w:rsid w:val="00B66260"/>
    <w:rsid w:val="00B849D6"/>
    <w:rsid w:val="00B94D54"/>
    <w:rsid w:val="00BA3194"/>
    <w:rsid w:val="00BA7799"/>
    <w:rsid w:val="00BB32CA"/>
    <w:rsid w:val="00BD1430"/>
    <w:rsid w:val="00BE1297"/>
    <w:rsid w:val="00BE14E8"/>
    <w:rsid w:val="00C239B1"/>
    <w:rsid w:val="00C43FA9"/>
    <w:rsid w:val="00C50D97"/>
    <w:rsid w:val="00C72261"/>
    <w:rsid w:val="00C81CB2"/>
    <w:rsid w:val="00C84714"/>
    <w:rsid w:val="00C86539"/>
    <w:rsid w:val="00C87F58"/>
    <w:rsid w:val="00C900FB"/>
    <w:rsid w:val="00CA7349"/>
    <w:rsid w:val="00CC29E6"/>
    <w:rsid w:val="00CD2CBC"/>
    <w:rsid w:val="00CD71B3"/>
    <w:rsid w:val="00CD79EE"/>
    <w:rsid w:val="00D010AF"/>
    <w:rsid w:val="00D12B59"/>
    <w:rsid w:val="00D218C7"/>
    <w:rsid w:val="00D40387"/>
    <w:rsid w:val="00D441B7"/>
    <w:rsid w:val="00D4711B"/>
    <w:rsid w:val="00D50A96"/>
    <w:rsid w:val="00D50C33"/>
    <w:rsid w:val="00D60F24"/>
    <w:rsid w:val="00D705D4"/>
    <w:rsid w:val="00DC0D54"/>
    <w:rsid w:val="00DC5A67"/>
    <w:rsid w:val="00DC678D"/>
    <w:rsid w:val="00DD210E"/>
    <w:rsid w:val="00DD66A1"/>
    <w:rsid w:val="00DF662E"/>
    <w:rsid w:val="00E00BE0"/>
    <w:rsid w:val="00E011C1"/>
    <w:rsid w:val="00E02EF3"/>
    <w:rsid w:val="00E051D2"/>
    <w:rsid w:val="00E101D1"/>
    <w:rsid w:val="00E22813"/>
    <w:rsid w:val="00E23624"/>
    <w:rsid w:val="00E2796A"/>
    <w:rsid w:val="00E33B1A"/>
    <w:rsid w:val="00E35959"/>
    <w:rsid w:val="00E64C68"/>
    <w:rsid w:val="00E80048"/>
    <w:rsid w:val="00E93C61"/>
    <w:rsid w:val="00E94FC6"/>
    <w:rsid w:val="00E97E5A"/>
    <w:rsid w:val="00E97ECD"/>
    <w:rsid w:val="00EC01A9"/>
    <w:rsid w:val="00EC6712"/>
    <w:rsid w:val="00ED540A"/>
    <w:rsid w:val="00EE0371"/>
    <w:rsid w:val="00EF1E87"/>
    <w:rsid w:val="00F04209"/>
    <w:rsid w:val="00F20C0F"/>
    <w:rsid w:val="00F20C7E"/>
    <w:rsid w:val="00F3099F"/>
    <w:rsid w:val="00F32838"/>
    <w:rsid w:val="00F363AD"/>
    <w:rsid w:val="00F66ECB"/>
    <w:rsid w:val="00FA6A05"/>
    <w:rsid w:val="00FB73D0"/>
    <w:rsid w:val="00FC3522"/>
    <w:rsid w:val="00FC76AA"/>
    <w:rsid w:val="00FD0897"/>
    <w:rsid w:val="00FD26E2"/>
    <w:rsid w:val="00FF0B38"/>
    <w:rsid w:val="00FF3E89"/>
    <w:rsid w:val="00FF6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1243C04"/>
  <w15:docId w15:val="{A55F02A6-5867-4287-A9E0-8A2EF231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jc w:val="both"/>
    </w:pPr>
    <w:rPr>
      <w:rFonts w:ascii="Arial" w:hAnsi="Arial"/>
      <w:sz w:val="22"/>
      <w:lang w:eastAsia="en-US"/>
    </w:rPr>
  </w:style>
  <w:style w:type="paragraph" w:styleId="Heading1">
    <w:name w:val="heading 1"/>
    <w:basedOn w:val="Normal"/>
    <w:next w:val="Normal"/>
    <w:link w:val="Heading1Char"/>
    <w:qFormat/>
    <w:pPr>
      <w:keepNext/>
      <w:spacing w:before="0"/>
      <w:jc w:val="center"/>
      <w:outlineLvl w:val="0"/>
    </w:pPr>
    <w:rPr>
      <w:rFonts w:ascii="Times New Roman" w:hAnsi="Times New Roman"/>
      <w:b/>
      <w:bCs/>
      <w:sz w:val="24"/>
      <w:szCs w:val="24"/>
      <w:u w:val="singl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spacing w:before="0"/>
      <w:jc w:val="center"/>
    </w:pPr>
    <w:rPr>
      <w:rFonts w:ascii="Times New Roman" w:hAnsi="Times New Roman"/>
      <w:b/>
      <w:bCs/>
      <w:sz w:val="24"/>
      <w:szCs w:val="24"/>
      <w:u w:val="single"/>
      <w:lang w:val="en-US"/>
    </w:rPr>
  </w:style>
  <w:style w:type="character" w:styleId="Hyperlink">
    <w:name w:val="Hyperlink"/>
    <w:rPr>
      <w:color w:val="0000FF"/>
      <w:u w:val="single"/>
    </w:rPr>
  </w:style>
  <w:style w:type="paragraph" w:styleId="BodyTextIndent">
    <w:name w:val="Body Text Indent"/>
    <w:basedOn w:val="Normal"/>
    <w:link w:val="BodyTextIndentChar"/>
    <w:pPr>
      <w:spacing w:before="0"/>
      <w:ind w:left="720"/>
    </w:pPr>
    <w:rPr>
      <w:rFonts w:cs="Arial"/>
      <w:sz w:val="24"/>
    </w:rPr>
  </w:style>
  <w:style w:type="paragraph" w:styleId="BodyText">
    <w:name w:val="Body Text"/>
    <w:basedOn w:val="Normal"/>
    <w:rsid w:val="00667D01"/>
    <w:pPr>
      <w:spacing w:after="120"/>
    </w:pPr>
  </w:style>
  <w:style w:type="paragraph" w:styleId="BalloonText">
    <w:name w:val="Balloon Text"/>
    <w:basedOn w:val="Normal"/>
    <w:semiHidden/>
    <w:rsid w:val="005F7E67"/>
    <w:rPr>
      <w:rFonts w:ascii="Tahoma" w:hAnsi="Tahoma" w:cs="Tahoma"/>
      <w:sz w:val="16"/>
      <w:szCs w:val="16"/>
    </w:rPr>
  </w:style>
  <w:style w:type="paragraph" w:customStyle="1" w:styleId="Default">
    <w:name w:val="Default"/>
    <w:rsid w:val="00395FA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4876"/>
    <w:pPr>
      <w:ind w:left="720"/>
      <w:contextualSpacing/>
    </w:pPr>
  </w:style>
  <w:style w:type="paragraph" w:styleId="BodyTextIndent3">
    <w:name w:val="Body Text Indent 3"/>
    <w:basedOn w:val="Normal"/>
    <w:link w:val="BodyTextIndent3Char"/>
    <w:semiHidden/>
    <w:unhideWhenUsed/>
    <w:rsid w:val="00235380"/>
    <w:pPr>
      <w:spacing w:after="120"/>
      <w:ind w:left="283"/>
    </w:pPr>
    <w:rPr>
      <w:sz w:val="16"/>
      <w:szCs w:val="16"/>
    </w:rPr>
  </w:style>
  <w:style w:type="character" w:customStyle="1" w:styleId="BodyTextIndent3Char">
    <w:name w:val="Body Text Indent 3 Char"/>
    <w:basedOn w:val="DefaultParagraphFont"/>
    <w:link w:val="BodyTextIndent3"/>
    <w:semiHidden/>
    <w:rsid w:val="00235380"/>
    <w:rPr>
      <w:rFonts w:ascii="Arial" w:hAnsi="Arial"/>
      <w:sz w:val="16"/>
      <w:szCs w:val="16"/>
      <w:lang w:eastAsia="en-US"/>
    </w:rPr>
  </w:style>
  <w:style w:type="character" w:customStyle="1" w:styleId="BodyTextIndentChar">
    <w:name w:val="Body Text Indent Char"/>
    <w:link w:val="BodyTextIndent"/>
    <w:rsid w:val="00622613"/>
    <w:rPr>
      <w:rFonts w:ascii="Arial" w:hAnsi="Arial" w:cs="Arial"/>
      <w:sz w:val="24"/>
      <w:lang w:eastAsia="en-US"/>
    </w:rPr>
  </w:style>
  <w:style w:type="character" w:customStyle="1" w:styleId="Heading1Char">
    <w:name w:val="Heading 1 Char"/>
    <w:basedOn w:val="DefaultParagraphFont"/>
    <w:link w:val="Heading1"/>
    <w:rsid w:val="006123F1"/>
    <w:rPr>
      <w:b/>
      <w:bCs/>
      <w:sz w:val="24"/>
      <w:szCs w:val="24"/>
      <w:u w:val="single"/>
      <w:lang w:val="en-US" w:eastAsia="en-US"/>
    </w:rPr>
  </w:style>
  <w:style w:type="character" w:customStyle="1" w:styleId="HeaderChar">
    <w:name w:val="Header Char"/>
    <w:basedOn w:val="DefaultParagraphFont"/>
    <w:link w:val="Header"/>
    <w:rsid w:val="001C3D94"/>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652">
      <w:bodyDiv w:val="1"/>
      <w:marLeft w:val="0"/>
      <w:marRight w:val="0"/>
      <w:marTop w:val="0"/>
      <w:marBottom w:val="0"/>
      <w:divBdr>
        <w:top w:val="none" w:sz="0" w:space="0" w:color="auto"/>
        <w:left w:val="none" w:sz="0" w:space="0" w:color="auto"/>
        <w:bottom w:val="none" w:sz="0" w:space="0" w:color="auto"/>
        <w:right w:val="none" w:sz="0" w:space="0" w:color="auto"/>
      </w:divBdr>
    </w:div>
    <w:div w:id="606930526">
      <w:bodyDiv w:val="1"/>
      <w:marLeft w:val="0"/>
      <w:marRight w:val="0"/>
      <w:marTop w:val="0"/>
      <w:marBottom w:val="0"/>
      <w:divBdr>
        <w:top w:val="none" w:sz="0" w:space="0" w:color="auto"/>
        <w:left w:val="none" w:sz="0" w:space="0" w:color="auto"/>
        <w:bottom w:val="none" w:sz="0" w:space="0" w:color="auto"/>
        <w:right w:val="none" w:sz="0" w:space="0" w:color="auto"/>
      </w:divBdr>
    </w:div>
    <w:div w:id="664552262">
      <w:bodyDiv w:val="1"/>
      <w:marLeft w:val="0"/>
      <w:marRight w:val="0"/>
      <w:marTop w:val="0"/>
      <w:marBottom w:val="0"/>
      <w:divBdr>
        <w:top w:val="none" w:sz="0" w:space="0" w:color="auto"/>
        <w:left w:val="none" w:sz="0" w:space="0" w:color="auto"/>
        <w:bottom w:val="none" w:sz="0" w:space="0" w:color="auto"/>
        <w:right w:val="none" w:sz="0" w:space="0" w:color="auto"/>
      </w:divBdr>
    </w:div>
    <w:div w:id="1261135992">
      <w:bodyDiv w:val="1"/>
      <w:marLeft w:val="0"/>
      <w:marRight w:val="0"/>
      <w:marTop w:val="0"/>
      <w:marBottom w:val="0"/>
      <w:divBdr>
        <w:top w:val="none" w:sz="0" w:space="0" w:color="auto"/>
        <w:left w:val="none" w:sz="0" w:space="0" w:color="auto"/>
        <w:bottom w:val="none" w:sz="0" w:space="0" w:color="auto"/>
        <w:right w:val="none" w:sz="0" w:space="0" w:color="auto"/>
      </w:divBdr>
    </w:div>
    <w:div w:id="19012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5E74-4E5F-457D-9C9C-AF71201E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4853</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IT Newcastle</dc:creator>
  <cp:lastModifiedBy>Rogerson, Trina</cp:lastModifiedBy>
  <cp:revision>30</cp:revision>
  <cp:lastPrinted>2019-08-19T11:44:00Z</cp:lastPrinted>
  <dcterms:created xsi:type="dcterms:W3CDTF">2020-04-30T13:27:00Z</dcterms:created>
  <dcterms:modified xsi:type="dcterms:W3CDTF">2026-01-28T13:49:00Z</dcterms:modified>
</cp:coreProperties>
</file>